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1077" w14:textId="77777777" w:rsidR="006F470A" w:rsidRDefault="006C154F" w:rsidP="00B8354C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bookmarkStart w:id="0" w:name="_GoBack"/>
      <w:bookmarkEnd w:id="0"/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="008C134E">
        <w:rPr>
          <w:rFonts w:ascii="Arial" w:hAnsi="Arial" w:cs="Arial"/>
        </w:rPr>
        <w:t>Załącznik nr 5</w:t>
      </w:r>
      <w:r w:rsidR="0017168A" w:rsidRPr="006F470A">
        <w:rPr>
          <w:rFonts w:ascii="Arial" w:hAnsi="Arial" w:cs="Arial"/>
        </w:rPr>
        <w:t xml:space="preserve"> do zapytania ofertowego</w:t>
      </w:r>
      <w:r w:rsidR="000A7B7D" w:rsidRPr="006F470A">
        <w:rPr>
          <w:rFonts w:ascii="Arial" w:hAnsi="Arial" w:cs="Arial"/>
        </w:rPr>
        <w:t xml:space="preserve"> </w:t>
      </w:r>
    </w:p>
    <w:p w14:paraId="0EB2F744" w14:textId="77777777" w:rsidR="00426C15" w:rsidRDefault="00426C15" w:rsidP="00426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81161C6" w14:textId="121B4223" w:rsidR="008C134E" w:rsidRPr="006F470A" w:rsidRDefault="008C134E" w:rsidP="00426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Pr="00426C15">
        <w:rPr>
          <w:rFonts w:ascii="Arial" w:hAnsi="Arial" w:cs="Arial"/>
        </w:rPr>
        <w:t>:</w:t>
      </w:r>
      <w:r w:rsidR="00426C15" w:rsidRPr="00426C15">
        <w:rPr>
          <w:rFonts w:ascii="Arial" w:hAnsi="Arial" w:cs="Arial"/>
        </w:rPr>
        <w:t xml:space="preserve"> AD-271-98/20</w:t>
      </w:r>
    </w:p>
    <w:p w14:paraId="0DE0B9C8" w14:textId="77777777" w:rsidR="006F470A" w:rsidRDefault="006F470A" w:rsidP="006F47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0143E0C3" w14:textId="77777777" w:rsidR="006F470A" w:rsidRDefault="006F470A" w:rsidP="006F47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241247AC" w14:textId="77777777" w:rsidR="006C154F" w:rsidRPr="00ED3333" w:rsidRDefault="003B29E9" w:rsidP="006F47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4E692F">
        <w:rPr>
          <w:rFonts w:ascii="Arial" w:hAnsi="Arial" w:cs="Arial"/>
          <w:b/>
        </w:rPr>
        <w:t>Wzór umowy</w:t>
      </w:r>
    </w:p>
    <w:p w14:paraId="3E28D0DF" w14:textId="77777777" w:rsidR="00794BDB" w:rsidRPr="00ED3333" w:rsidRDefault="00794BDB" w:rsidP="00426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EE1D90C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UMOWA</w:t>
      </w:r>
    </w:p>
    <w:p w14:paraId="7950799F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1F56C7EB" w14:textId="77777777" w:rsidR="00C03593" w:rsidRPr="00ED3333" w:rsidRDefault="008C134E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zawarta w dniu …………………………… 2020</w:t>
      </w:r>
      <w:r w:rsidR="00C03593" w:rsidRPr="00ED3333">
        <w:rPr>
          <w:rFonts w:ascii="Arial" w:hAnsi="Arial" w:cs="Arial"/>
          <w:bCs/>
        </w:rPr>
        <w:t xml:space="preserve"> roku, w Krakowie, pomiędzy</w:t>
      </w:r>
    </w:p>
    <w:p w14:paraId="5F403F49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………………………………………………….</w:t>
      </w:r>
    </w:p>
    <w:p w14:paraId="3EC8C736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 xml:space="preserve"> w imieniu którego działają:</w:t>
      </w:r>
    </w:p>
    <w:p w14:paraId="378F277A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……………………………….</w:t>
      </w:r>
      <w:r w:rsidRPr="00ED3333">
        <w:rPr>
          <w:rFonts w:ascii="Arial" w:hAnsi="Arial" w:cs="Arial"/>
          <w:bCs/>
        </w:rPr>
        <w:tab/>
      </w:r>
      <w:r w:rsidRPr="00ED3333">
        <w:rPr>
          <w:rFonts w:ascii="Arial" w:hAnsi="Arial" w:cs="Arial"/>
          <w:bCs/>
        </w:rPr>
        <w:tab/>
      </w:r>
      <w:r w:rsidRPr="00ED3333">
        <w:rPr>
          <w:rFonts w:ascii="Arial" w:hAnsi="Arial" w:cs="Arial"/>
          <w:bCs/>
        </w:rPr>
        <w:tab/>
      </w:r>
      <w:r w:rsidRPr="00ED3333">
        <w:rPr>
          <w:rFonts w:ascii="Arial" w:hAnsi="Arial" w:cs="Arial"/>
          <w:bCs/>
        </w:rPr>
        <w:tab/>
      </w:r>
      <w:r w:rsidRPr="00ED3333">
        <w:rPr>
          <w:rFonts w:ascii="Arial" w:hAnsi="Arial" w:cs="Arial"/>
          <w:bCs/>
        </w:rPr>
        <w:tab/>
      </w:r>
      <w:r w:rsidRPr="00ED3333">
        <w:rPr>
          <w:rFonts w:ascii="Arial" w:hAnsi="Arial" w:cs="Arial"/>
          <w:bCs/>
        </w:rPr>
        <w:tab/>
      </w:r>
    </w:p>
    <w:p w14:paraId="09EA4A64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zwanym dalej „Zamawiającym”,</w:t>
      </w:r>
    </w:p>
    <w:p w14:paraId="7C349459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0E743FBD" w14:textId="39059BC6" w:rsidR="00426C15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a</w:t>
      </w:r>
    </w:p>
    <w:p w14:paraId="1A09AB85" w14:textId="1CBDFE7E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………….  z siedzibą w ….., ……….., zarejestrowan</w:t>
      </w:r>
      <w:r w:rsidR="00B74139" w:rsidRPr="00ED3333">
        <w:rPr>
          <w:rFonts w:ascii="Arial" w:hAnsi="Arial" w:cs="Arial"/>
          <w:bCs/>
        </w:rPr>
        <w:t>ą</w:t>
      </w:r>
      <w:r w:rsidRPr="00ED3333">
        <w:rPr>
          <w:rFonts w:ascii="Arial" w:hAnsi="Arial" w:cs="Arial"/>
          <w:bCs/>
        </w:rPr>
        <w:t xml:space="preserve"> w Sądzie Rejonowym …………………, …. Wydział Gospodarczy Krajowego Rejestru Sądowego pod numerem KRS: ……., posiadając</w:t>
      </w:r>
      <w:r w:rsidR="00B74139" w:rsidRPr="00ED3333">
        <w:rPr>
          <w:rFonts w:ascii="Arial" w:hAnsi="Arial" w:cs="Arial"/>
          <w:bCs/>
        </w:rPr>
        <w:t>ą</w:t>
      </w:r>
      <w:r w:rsidRPr="00ED3333">
        <w:rPr>
          <w:rFonts w:ascii="Arial" w:hAnsi="Arial" w:cs="Arial"/>
          <w:bCs/>
        </w:rPr>
        <w:t xml:space="preserve"> REGON: ……….oraz NIP: ………….., reprezentowa</w:t>
      </w:r>
      <w:r w:rsidR="00B74139" w:rsidRPr="00ED3333">
        <w:rPr>
          <w:rFonts w:ascii="Arial" w:hAnsi="Arial" w:cs="Arial"/>
          <w:bCs/>
        </w:rPr>
        <w:t>ną</w:t>
      </w:r>
      <w:r w:rsidRPr="00ED3333">
        <w:rPr>
          <w:rFonts w:ascii="Arial" w:hAnsi="Arial" w:cs="Arial"/>
          <w:bCs/>
        </w:rPr>
        <w:t xml:space="preserve"> przez:</w:t>
      </w:r>
    </w:p>
    <w:p w14:paraId="0005D46D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7AB31B88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14:paraId="44342A9E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</w:t>
      </w:r>
    </w:p>
    <w:p w14:paraId="2053BA8E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zwa</w:t>
      </w:r>
      <w:r w:rsidR="00B74139" w:rsidRPr="00ED3333">
        <w:rPr>
          <w:rFonts w:ascii="Arial" w:hAnsi="Arial" w:cs="Arial"/>
          <w:bCs/>
        </w:rPr>
        <w:t>ną</w:t>
      </w:r>
      <w:r w:rsidRPr="00ED3333">
        <w:rPr>
          <w:rFonts w:ascii="Arial" w:hAnsi="Arial" w:cs="Arial"/>
          <w:bCs/>
        </w:rPr>
        <w:t xml:space="preserve"> dalej „Wykonawcą”,</w:t>
      </w:r>
    </w:p>
    <w:p w14:paraId="4728942E" w14:textId="77777777" w:rsidR="00C03593" w:rsidRPr="00ED3333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7AC98432" w14:textId="77777777" w:rsidR="0050226D" w:rsidRDefault="00C03593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ED3333">
        <w:rPr>
          <w:rFonts w:ascii="Arial" w:hAnsi="Arial" w:cs="Arial"/>
          <w:bCs/>
        </w:rPr>
        <w:t>zwanymi dalej „Stronami”,</w:t>
      </w:r>
    </w:p>
    <w:p w14:paraId="1FE16A0D" w14:textId="77777777" w:rsidR="008C134E" w:rsidRPr="00ED3333" w:rsidRDefault="008C134E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14:paraId="25AE402D" w14:textId="77777777" w:rsidR="0050226D" w:rsidRPr="008C134E" w:rsidRDefault="008C134E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8C134E">
        <w:rPr>
          <w:rFonts w:ascii="Arial" w:hAnsi="Arial" w:cs="Arial"/>
          <w:bCs/>
          <w:i/>
          <w:sz w:val="20"/>
          <w:szCs w:val="20"/>
        </w:rPr>
        <w:t>w wyniku wyboru najkorzystniejszej oferty w postępowaniu o udzielenie zamówienia publicznego w trybie zapytania ofertowego, na podstawie art. 4 pkt 8 ustawy z dnia 29 stycznia 2004 r. Prawo zamówień publicznych (tekst jednolity: Dz.U.2019. poz. 1843.) zawarta została umowa, o następującej treści:</w:t>
      </w:r>
    </w:p>
    <w:p w14:paraId="3AC4EC0B" w14:textId="77777777" w:rsidR="00426C15" w:rsidRPr="00ED3333" w:rsidRDefault="00426C15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545120EE" w14:textId="77777777" w:rsidR="00CE2F61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1 </w:t>
      </w:r>
    </w:p>
    <w:p w14:paraId="52CBF4E5" w14:textId="77777777" w:rsidR="00426C15" w:rsidRPr="00ED3333" w:rsidRDefault="00426C15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7691D7B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Przedmiot umowy</w:t>
      </w:r>
    </w:p>
    <w:p w14:paraId="269CDB6A" w14:textId="77777777" w:rsidR="008B0F2C" w:rsidRPr="00ED3333" w:rsidRDefault="008B0F2C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A9A4247" w14:textId="77777777" w:rsidR="008C134E" w:rsidRDefault="00062FD9" w:rsidP="008C13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168A">
        <w:rPr>
          <w:rFonts w:ascii="Arial" w:hAnsi="Arial" w:cs="Arial"/>
        </w:rPr>
        <w:t xml:space="preserve">Zamawiający zleca, a Wykonawca zobowiązuje się </w:t>
      </w:r>
      <w:r w:rsidR="0017168A">
        <w:rPr>
          <w:rFonts w:ascii="Arial" w:hAnsi="Arial" w:cs="Arial"/>
        </w:rPr>
        <w:t xml:space="preserve">wykonać </w:t>
      </w:r>
      <w:r w:rsidR="008C134E">
        <w:rPr>
          <w:rFonts w:ascii="Arial" w:hAnsi="Arial" w:cs="Arial"/>
        </w:rPr>
        <w:t>następujące usługi:</w:t>
      </w:r>
    </w:p>
    <w:p w14:paraId="3AED96A7" w14:textId="77777777" w:rsidR="008C134E" w:rsidRDefault="008C134E" w:rsidP="008C13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C134E">
        <w:rPr>
          <w:rFonts w:ascii="Arial" w:hAnsi="Arial" w:cs="Arial"/>
        </w:rPr>
        <w:t xml:space="preserve">ekspertyzę dotyczącą jakości dokumentów cyfrowych (zasoby MBC)- analizę jakości publikacji, </w:t>
      </w:r>
    </w:p>
    <w:p w14:paraId="47B95DFB" w14:textId="77777777" w:rsidR="008C134E" w:rsidRPr="008C134E" w:rsidRDefault="008C134E" w:rsidP="008C134E">
      <w:pPr>
        <w:pStyle w:val="Akapitzlist"/>
        <w:numPr>
          <w:ilvl w:val="0"/>
          <w:numId w:val="21"/>
        </w:numPr>
        <w:rPr>
          <w:rFonts w:ascii="Arial" w:hAnsi="Arial" w:cs="Arial"/>
        </w:rPr>
      </w:pPr>
      <w:r w:rsidRPr="008C134E">
        <w:rPr>
          <w:rFonts w:ascii="Arial" w:hAnsi="Arial" w:cs="Arial"/>
        </w:rPr>
        <w:t>przygotować oraz przeprowadzić badania</w:t>
      </w:r>
      <w:r w:rsidRPr="008C134E">
        <w:t xml:space="preserve"> </w:t>
      </w:r>
      <w:r w:rsidRPr="008C134E">
        <w:rPr>
          <w:rFonts w:ascii="Arial" w:hAnsi="Arial" w:cs="Arial"/>
        </w:rPr>
        <w:t>obrazów powstałych w wyniku digitalizacji zbiorów bibliotecznych Wojewódzkiej Biblioteki Publicznej w Krakowie,</w:t>
      </w:r>
    </w:p>
    <w:p w14:paraId="2D5753CE" w14:textId="77777777" w:rsidR="008C134E" w:rsidRDefault="008C134E" w:rsidP="008C13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C134E">
        <w:rPr>
          <w:rFonts w:ascii="Arial" w:hAnsi="Arial" w:cs="Arial"/>
        </w:rPr>
        <w:t xml:space="preserve">zapewnić wsparcie merytoryczne w ramach nadzoru eksperckiego przy realizacji projektu </w:t>
      </w:r>
    </w:p>
    <w:p w14:paraId="0A36D5B7" w14:textId="77777777" w:rsidR="0017168A" w:rsidRDefault="008C134E" w:rsidP="008C13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C134E">
        <w:rPr>
          <w:rFonts w:ascii="Arial" w:hAnsi="Arial" w:cs="Arial"/>
        </w:rPr>
        <w:t>przygotować publikacj</w:t>
      </w:r>
      <w:r>
        <w:rPr>
          <w:rFonts w:ascii="Arial" w:hAnsi="Arial" w:cs="Arial"/>
        </w:rPr>
        <w:t>ę podsumowującą projekt</w:t>
      </w:r>
      <w:r w:rsidRPr="008C134E">
        <w:rPr>
          <w:rFonts w:ascii="Arial" w:hAnsi="Arial" w:cs="Arial"/>
        </w:rPr>
        <w:t xml:space="preserve"> i wystąpić na kon</w:t>
      </w:r>
      <w:r>
        <w:rPr>
          <w:rFonts w:ascii="Arial" w:hAnsi="Arial" w:cs="Arial"/>
        </w:rPr>
        <w:t xml:space="preserve">ferencji </w:t>
      </w:r>
      <w:r w:rsidR="00862AFF">
        <w:rPr>
          <w:rFonts w:ascii="Arial" w:hAnsi="Arial" w:cs="Arial"/>
        </w:rPr>
        <w:t>końcowej projektu,</w:t>
      </w:r>
    </w:p>
    <w:p w14:paraId="74B172B8" w14:textId="77777777" w:rsidR="00862AFF" w:rsidRPr="00862AFF" w:rsidRDefault="00862AFF" w:rsidP="00862AF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 dalej: </w:t>
      </w:r>
      <w:r w:rsidRPr="00862AFF">
        <w:rPr>
          <w:rFonts w:ascii="Arial" w:hAnsi="Arial" w:cs="Arial"/>
          <w:i/>
        </w:rPr>
        <w:t>przedmiotem zamówienia, przedmiotem umowy</w:t>
      </w:r>
      <w:r>
        <w:rPr>
          <w:rFonts w:ascii="Arial" w:hAnsi="Arial" w:cs="Arial"/>
        </w:rPr>
        <w:t xml:space="preserve"> lub </w:t>
      </w:r>
      <w:r w:rsidRPr="00862AFF">
        <w:rPr>
          <w:rFonts w:ascii="Arial" w:hAnsi="Arial" w:cs="Arial"/>
          <w:i/>
        </w:rPr>
        <w:t>usługam</w:t>
      </w:r>
      <w:r>
        <w:rPr>
          <w:rFonts w:ascii="Arial" w:hAnsi="Arial" w:cs="Arial"/>
        </w:rPr>
        <w:t>i.</w:t>
      </w:r>
    </w:p>
    <w:p w14:paraId="568AE13F" w14:textId="77777777" w:rsidR="00D6290A" w:rsidRPr="00110544" w:rsidRDefault="00D6290A" w:rsidP="00D6290A">
      <w:pPr>
        <w:pStyle w:val="Normalny1"/>
        <w:widowControl w:val="0"/>
        <w:jc w:val="both"/>
        <w:rPr>
          <w:rFonts w:ascii="Calibri" w:eastAsia="Calibri" w:hAnsi="Calibri" w:cs="Calibri"/>
          <w:strike/>
          <w:color w:val="00000A"/>
        </w:rPr>
      </w:pPr>
    </w:p>
    <w:p w14:paraId="28F01703" w14:textId="77777777" w:rsidR="00B7626D" w:rsidRPr="00B7626D" w:rsidRDefault="00B7626D" w:rsidP="00D6290A">
      <w:pPr>
        <w:pStyle w:val="Normalny1"/>
        <w:widowControl w:val="0"/>
        <w:numPr>
          <w:ilvl w:val="0"/>
          <w:numId w:val="1"/>
        </w:numPr>
        <w:jc w:val="both"/>
        <w:rPr>
          <w:rFonts w:eastAsia="Calibri"/>
          <w:bCs/>
          <w:color w:val="FF0000"/>
        </w:rPr>
      </w:pPr>
      <w:r w:rsidRPr="0017168A">
        <w:rPr>
          <w:rFonts w:eastAsia="Calibri"/>
        </w:rPr>
        <w:t xml:space="preserve">Szczegółowy zakres </w:t>
      </w:r>
      <w:r w:rsidR="0006336A">
        <w:rPr>
          <w:rFonts w:eastAsia="Calibri"/>
        </w:rPr>
        <w:t xml:space="preserve">i sposób realizacji </w:t>
      </w:r>
      <w:r w:rsidRPr="0017168A">
        <w:rPr>
          <w:rFonts w:eastAsia="Calibri"/>
        </w:rPr>
        <w:t>zamówienia zawiera</w:t>
      </w:r>
      <w:r w:rsidR="0017168A" w:rsidRPr="0017168A">
        <w:rPr>
          <w:rFonts w:eastAsia="Calibri"/>
        </w:rPr>
        <w:t xml:space="preserve"> </w:t>
      </w:r>
      <w:r w:rsidRPr="0017168A">
        <w:rPr>
          <w:rFonts w:eastAsia="Calibri"/>
        </w:rPr>
        <w:t xml:space="preserve">załącznik nr 1 </w:t>
      </w:r>
      <w:r w:rsidRPr="0017168A">
        <w:rPr>
          <w:rFonts w:eastAsia="Calibri"/>
        </w:rPr>
        <w:lastRenderedPageBreak/>
        <w:t>do</w:t>
      </w:r>
      <w:r w:rsidR="00E85676">
        <w:rPr>
          <w:rFonts w:eastAsia="Calibri"/>
        </w:rPr>
        <w:t> </w:t>
      </w:r>
      <w:r w:rsidRPr="0017168A">
        <w:rPr>
          <w:rFonts w:eastAsia="Calibri"/>
        </w:rPr>
        <w:t>niniejszej umowy</w:t>
      </w:r>
      <w:r w:rsidR="008C134E">
        <w:rPr>
          <w:rFonts w:eastAsia="Calibri"/>
        </w:rPr>
        <w:t xml:space="preserve"> (załącznik nr 2 do zapytania ofertowego)- Szczegółowy opis przedmiotu zamówienia (SOPZ)</w:t>
      </w:r>
      <w:r w:rsidRPr="00B7626D">
        <w:rPr>
          <w:rFonts w:eastAsia="Calibri"/>
          <w:color w:val="FF0000"/>
        </w:rPr>
        <w:t>.</w:t>
      </w:r>
    </w:p>
    <w:p w14:paraId="1DAFA1DD" w14:textId="77777777" w:rsidR="008C134E" w:rsidRPr="008C134E" w:rsidRDefault="008C134E" w:rsidP="008C134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Cs/>
        </w:rPr>
        <w:t>Realizację przedmiotu zamówienia podzielono na następujące etapy:</w:t>
      </w:r>
    </w:p>
    <w:p w14:paraId="75E1519B" w14:textId="77777777" w:rsidR="008C134E" w:rsidRPr="008C134E" w:rsidRDefault="008C134E" w:rsidP="008C134E">
      <w:pPr>
        <w:widowControl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/>
          <w:bCs/>
          <w:u w:val="single"/>
        </w:rPr>
        <w:t>Etap I:</w:t>
      </w:r>
      <w:r w:rsidRPr="008C134E">
        <w:rPr>
          <w:rFonts w:ascii="Arial" w:eastAsia="Calibri" w:hAnsi="Arial" w:cs="Arial"/>
          <w:bCs/>
        </w:rPr>
        <w:t xml:space="preserve"> </w:t>
      </w:r>
      <w:r w:rsidRPr="00664F8F">
        <w:rPr>
          <w:rFonts w:ascii="Arial" w:eastAsia="Calibri" w:hAnsi="Arial" w:cs="Arial"/>
          <w:bCs/>
          <w:u w:val="single"/>
        </w:rPr>
        <w:t>zakres wskazany w pkt 1-4  Szczegółowego Opisu Przedm</w:t>
      </w:r>
      <w:r w:rsidR="00664F8F">
        <w:rPr>
          <w:rFonts w:ascii="Arial" w:eastAsia="Calibri" w:hAnsi="Arial" w:cs="Arial"/>
          <w:bCs/>
          <w:u w:val="single"/>
        </w:rPr>
        <w:t>iotu Zamówienia- załącznika nr 1</w:t>
      </w:r>
      <w:r w:rsidRPr="00664F8F">
        <w:rPr>
          <w:rFonts w:ascii="Arial" w:eastAsia="Calibri" w:hAnsi="Arial" w:cs="Arial"/>
          <w:bCs/>
          <w:u w:val="single"/>
        </w:rPr>
        <w:t xml:space="preserve"> do </w:t>
      </w:r>
      <w:r w:rsidR="00664F8F">
        <w:rPr>
          <w:rFonts w:ascii="Arial" w:eastAsia="Calibri" w:hAnsi="Arial" w:cs="Arial"/>
          <w:bCs/>
          <w:u w:val="single"/>
        </w:rPr>
        <w:t>umowy</w:t>
      </w:r>
      <w:r w:rsidRPr="00664F8F">
        <w:rPr>
          <w:rFonts w:ascii="Arial" w:eastAsia="Calibri" w:hAnsi="Arial" w:cs="Arial"/>
          <w:bCs/>
          <w:u w:val="single"/>
        </w:rPr>
        <w:t>, tj.</w:t>
      </w:r>
    </w:p>
    <w:p w14:paraId="60049B98" w14:textId="77777777" w:rsidR="008C134E" w:rsidRPr="008C134E" w:rsidRDefault="008C134E" w:rsidP="00664F8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Cs/>
        </w:rPr>
        <w:t>opracowanie analizy jakościowej publikacji,</w:t>
      </w:r>
    </w:p>
    <w:p w14:paraId="2BD212D3" w14:textId="77777777" w:rsidR="008C134E" w:rsidRPr="008C134E" w:rsidRDefault="008C134E" w:rsidP="00664F8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Cs/>
        </w:rPr>
        <w:t>przygotowanie oraz przeprowadzenie badania obrazów powstałych w wyniku digitalizacji zbiorów bibliotecznych Wojewódzkiej Biblioteki Publicznej w Krakowie,</w:t>
      </w:r>
    </w:p>
    <w:p w14:paraId="3529051D" w14:textId="77777777" w:rsidR="008C134E" w:rsidRPr="008C134E" w:rsidRDefault="008C134E" w:rsidP="00664F8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Cs/>
        </w:rPr>
        <w:t>przygotowanie zleceń dla systemu i materiału wyjściowego,</w:t>
      </w:r>
    </w:p>
    <w:p w14:paraId="01B608EC" w14:textId="77777777" w:rsidR="008C134E" w:rsidRPr="008C134E" w:rsidRDefault="008C134E" w:rsidP="00664F8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8C134E">
        <w:rPr>
          <w:rFonts w:ascii="Arial" w:eastAsia="Calibri" w:hAnsi="Arial" w:cs="Arial"/>
          <w:bCs/>
        </w:rPr>
        <w:t>wsparcie merytoryczne w ramach nadzoru eksperckiego.</w:t>
      </w:r>
    </w:p>
    <w:p w14:paraId="3F8101FA" w14:textId="77777777" w:rsidR="008C134E" w:rsidRPr="008C134E" w:rsidRDefault="008C134E" w:rsidP="008C134E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</w:rPr>
      </w:pPr>
      <w:r w:rsidRPr="00664F8F">
        <w:rPr>
          <w:rFonts w:ascii="Arial" w:eastAsia="Calibri" w:hAnsi="Arial" w:cs="Arial"/>
          <w:b/>
          <w:bCs/>
          <w:u w:val="single"/>
        </w:rPr>
        <w:t>Etap II :</w:t>
      </w:r>
      <w:r w:rsidRPr="008C134E">
        <w:rPr>
          <w:rFonts w:ascii="Arial" w:eastAsia="Calibri" w:hAnsi="Arial" w:cs="Arial"/>
          <w:bCs/>
        </w:rPr>
        <w:t xml:space="preserve">  </w:t>
      </w:r>
      <w:r w:rsidRPr="00664F8F">
        <w:rPr>
          <w:rFonts w:ascii="Arial" w:eastAsia="Calibri" w:hAnsi="Arial" w:cs="Arial"/>
          <w:bCs/>
          <w:u w:val="single"/>
        </w:rPr>
        <w:t>zakres wskazany w pkt 5 Szczegółowego Opisu Przedmio</w:t>
      </w:r>
      <w:r w:rsidR="00664F8F">
        <w:rPr>
          <w:rFonts w:ascii="Arial" w:eastAsia="Calibri" w:hAnsi="Arial" w:cs="Arial"/>
          <w:bCs/>
          <w:u w:val="single"/>
        </w:rPr>
        <w:t xml:space="preserve">tu Zamówienia- załącznika  nr 1 </w:t>
      </w:r>
      <w:r w:rsidRPr="00664F8F">
        <w:rPr>
          <w:rFonts w:ascii="Arial" w:eastAsia="Calibri" w:hAnsi="Arial" w:cs="Arial"/>
          <w:bCs/>
          <w:u w:val="single"/>
        </w:rPr>
        <w:t xml:space="preserve">do </w:t>
      </w:r>
      <w:r w:rsidR="00664F8F">
        <w:rPr>
          <w:rFonts w:ascii="Arial" w:eastAsia="Calibri" w:hAnsi="Arial" w:cs="Arial"/>
          <w:bCs/>
          <w:u w:val="single"/>
        </w:rPr>
        <w:t>umowy</w:t>
      </w:r>
      <w:r w:rsidRPr="00664F8F">
        <w:rPr>
          <w:rFonts w:ascii="Arial" w:eastAsia="Calibri" w:hAnsi="Arial" w:cs="Arial"/>
          <w:bCs/>
          <w:u w:val="single"/>
        </w:rPr>
        <w:t>, tj.</w:t>
      </w:r>
      <w:r w:rsidRPr="008C134E">
        <w:rPr>
          <w:rFonts w:ascii="Arial" w:eastAsia="Calibri" w:hAnsi="Arial" w:cs="Arial"/>
          <w:bCs/>
        </w:rPr>
        <w:t xml:space="preserve"> przygotowanie publikacji podsumowującej oraz wystąpienie na konferencji końcowej projektu.</w:t>
      </w:r>
    </w:p>
    <w:p w14:paraId="4B3969AD" w14:textId="3A0896DC" w:rsidR="00940A96" w:rsidRDefault="006E1173" w:rsidP="006E1173">
      <w:pPr>
        <w:pStyle w:val="Akapitzlist"/>
        <w:widowControl w:val="0"/>
        <w:spacing w:after="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Wszelkie dokumenty w formie papierowej lub elektronicznej wytwarzane w ramach realizacji niniejszej umowy powinny być oznakowane zgodnie z Wytycznymi Instytucji Zarządzającej Regionalnym Programem Operacyjnym Województwa Małopolskiego na lata 2014 – 2020 dla beneficjentów w zakresie informacji i promocji.</w:t>
      </w:r>
    </w:p>
    <w:p w14:paraId="757EE6A1" w14:textId="77777777" w:rsidR="00426C15" w:rsidRPr="00ED3333" w:rsidRDefault="00426C15" w:rsidP="006E1173">
      <w:pPr>
        <w:pStyle w:val="Akapitzlist"/>
        <w:widowControl w:val="0"/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7497E863" w14:textId="77777777" w:rsidR="006E1173" w:rsidRDefault="0050226D" w:rsidP="00F62B2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2 </w:t>
      </w:r>
    </w:p>
    <w:p w14:paraId="2062AED8" w14:textId="77777777" w:rsidR="00426C15" w:rsidRPr="00ED3333" w:rsidRDefault="00426C15" w:rsidP="00F62B2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2BB164E" w14:textId="77777777" w:rsidR="0050226D" w:rsidRPr="00ED3333" w:rsidRDefault="00E11A20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Termin realizacji</w:t>
      </w:r>
    </w:p>
    <w:p w14:paraId="5E535705" w14:textId="77777777" w:rsidR="00E11A20" w:rsidRPr="00ED3333" w:rsidRDefault="00E11A20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3E3E4CDC" w14:textId="77777777" w:rsidR="00940A96" w:rsidRPr="00BF174F" w:rsidRDefault="00940A96" w:rsidP="006E1173">
      <w:pPr>
        <w:tabs>
          <w:tab w:val="left" w:pos="1080"/>
        </w:tabs>
        <w:spacing w:after="0" w:line="276" w:lineRule="auto"/>
        <w:jc w:val="both"/>
        <w:rPr>
          <w:rFonts w:ascii="Arial" w:eastAsia="Calibri" w:hAnsi="Arial" w:cs="Arial"/>
        </w:rPr>
      </w:pPr>
      <w:r w:rsidRPr="00BF174F">
        <w:rPr>
          <w:rFonts w:ascii="Arial" w:eastAsia="Calibri" w:hAnsi="Arial" w:cs="Arial"/>
        </w:rPr>
        <w:t xml:space="preserve">Przedmiot zamówienia zostanie zrealizowany w </w:t>
      </w:r>
      <w:r w:rsidR="00E90C03" w:rsidRPr="00BF174F">
        <w:rPr>
          <w:rFonts w:ascii="Arial" w:eastAsia="Calibri" w:hAnsi="Arial" w:cs="Arial"/>
        </w:rPr>
        <w:t xml:space="preserve"> następujących terminach</w:t>
      </w:r>
      <w:r w:rsidRPr="00BF174F">
        <w:rPr>
          <w:rFonts w:ascii="Arial" w:eastAsia="Calibri" w:hAnsi="Arial" w:cs="Arial"/>
        </w:rPr>
        <w:t xml:space="preserve">: </w:t>
      </w:r>
    </w:p>
    <w:p w14:paraId="77176FEE" w14:textId="77777777" w:rsidR="00206123" w:rsidRPr="00206123" w:rsidRDefault="00BF174F" w:rsidP="00206123">
      <w:pPr>
        <w:pStyle w:val="Akapitzlist"/>
        <w:numPr>
          <w:ilvl w:val="2"/>
          <w:numId w:val="19"/>
        </w:numPr>
        <w:ind w:left="473"/>
        <w:rPr>
          <w:rFonts w:ascii="Arial" w:hAnsi="Arial" w:cs="Arial"/>
          <w:kern w:val="24"/>
        </w:rPr>
      </w:pPr>
      <w:r w:rsidRPr="00206123">
        <w:rPr>
          <w:rFonts w:ascii="Arial" w:hAnsi="Arial" w:cs="Arial"/>
          <w:b/>
          <w:kern w:val="24"/>
        </w:rPr>
        <w:t>Etap I</w:t>
      </w:r>
      <w:r w:rsidRPr="00206123">
        <w:rPr>
          <w:rFonts w:ascii="Arial" w:hAnsi="Arial" w:cs="Arial"/>
          <w:kern w:val="24"/>
        </w:rPr>
        <w:t xml:space="preserve"> –  </w:t>
      </w:r>
      <w:r w:rsidR="00206123" w:rsidRPr="00206123">
        <w:rPr>
          <w:rFonts w:ascii="Arial" w:hAnsi="Arial" w:cs="Arial"/>
          <w:kern w:val="24"/>
        </w:rPr>
        <w:t xml:space="preserve">nie później niż do dnia </w:t>
      </w:r>
      <w:r w:rsidR="00206123" w:rsidRPr="00206123">
        <w:rPr>
          <w:rFonts w:ascii="Arial" w:hAnsi="Arial" w:cs="Arial"/>
          <w:b/>
          <w:kern w:val="24"/>
        </w:rPr>
        <w:t>31.08.2020 r.</w:t>
      </w:r>
    </w:p>
    <w:p w14:paraId="54B9B0E2" w14:textId="2735C243" w:rsidR="00BF174F" w:rsidRPr="00426C15" w:rsidRDefault="00BF174F" w:rsidP="00426C15">
      <w:pPr>
        <w:pStyle w:val="Akapitzlist"/>
        <w:ind w:left="473"/>
        <w:rPr>
          <w:rFonts w:ascii="Arial" w:hAnsi="Arial" w:cs="Arial"/>
          <w:b/>
          <w:bCs/>
        </w:rPr>
      </w:pPr>
      <w:r w:rsidRPr="00206123">
        <w:rPr>
          <w:rFonts w:ascii="Arial" w:hAnsi="Arial" w:cs="Arial"/>
          <w:b/>
          <w:kern w:val="24"/>
        </w:rPr>
        <w:t>Etap II</w:t>
      </w:r>
      <w:r w:rsidRPr="00206123">
        <w:rPr>
          <w:rFonts w:ascii="Arial" w:hAnsi="Arial" w:cs="Arial"/>
          <w:kern w:val="24"/>
        </w:rPr>
        <w:t xml:space="preserve"> – </w:t>
      </w:r>
      <w:r w:rsidR="00206123" w:rsidRPr="00206123">
        <w:rPr>
          <w:rFonts w:ascii="Arial" w:hAnsi="Arial" w:cs="Arial"/>
          <w:kern w:val="24"/>
        </w:rPr>
        <w:t xml:space="preserve">nie później niż do </w:t>
      </w:r>
      <w:r w:rsidR="00206123" w:rsidRPr="00206123">
        <w:rPr>
          <w:rFonts w:ascii="Arial" w:hAnsi="Arial" w:cs="Arial"/>
          <w:b/>
          <w:kern w:val="24"/>
        </w:rPr>
        <w:t>31.10.2020</w:t>
      </w:r>
      <w:r w:rsidR="00206123" w:rsidRPr="00206123">
        <w:rPr>
          <w:rFonts w:ascii="Arial" w:hAnsi="Arial" w:cs="Arial"/>
          <w:kern w:val="24"/>
        </w:rPr>
        <w:t xml:space="preserve"> r. (przy czym, przygotowanie publikacji podsumowującej projekt – maksymalnie do dnia </w:t>
      </w:r>
      <w:r w:rsidR="00206123" w:rsidRPr="00206123">
        <w:rPr>
          <w:rFonts w:ascii="Arial" w:hAnsi="Arial" w:cs="Arial"/>
          <w:b/>
          <w:kern w:val="24"/>
        </w:rPr>
        <w:t>31.08.2020</w:t>
      </w:r>
      <w:r w:rsidR="00206123" w:rsidRPr="00206123">
        <w:rPr>
          <w:rFonts w:ascii="Arial" w:hAnsi="Arial" w:cs="Arial"/>
          <w:kern w:val="24"/>
        </w:rPr>
        <w:t xml:space="preserve"> r.)  </w:t>
      </w:r>
    </w:p>
    <w:p w14:paraId="72C3AE28" w14:textId="77777777" w:rsidR="00CE2F61" w:rsidRPr="00ED3333" w:rsidRDefault="0050226D" w:rsidP="00201017">
      <w:pPr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§ 3</w:t>
      </w:r>
    </w:p>
    <w:p w14:paraId="57FD2F7D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Wynagrodzenie Wykonawcy</w:t>
      </w:r>
    </w:p>
    <w:p w14:paraId="2713AB19" w14:textId="77777777" w:rsidR="008B0F2C" w:rsidRPr="00ED3333" w:rsidRDefault="008B0F2C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897AC02" w14:textId="77777777" w:rsidR="0050226D" w:rsidRPr="00ED3333" w:rsidRDefault="003A6858" w:rsidP="00192E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 xml:space="preserve">Za zrealizowanie usługi wskazanej </w:t>
      </w:r>
      <w:r w:rsidR="0050226D" w:rsidRPr="00ED3333">
        <w:rPr>
          <w:rFonts w:ascii="Arial" w:hAnsi="Arial" w:cs="Arial"/>
        </w:rPr>
        <w:t>w § 1 zgodnie z warunkami</w:t>
      </w:r>
      <w:r w:rsidR="00EB4C20">
        <w:rPr>
          <w:rFonts w:ascii="Arial" w:hAnsi="Arial" w:cs="Arial"/>
        </w:rPr>
        <w:t xml:space="preserve"> </w:t>
      </w:r>
      <w:r w:rsidR="0050226D" w:rsidRPr="00ED3333">
        <w:rPr>
          <w:rFonts w:ascii="Arial" w:hAnsi="Arial" w:cs="Arial"/>
        </w:rPr>
        <w:t>niniejszej umowy Zamawiający zapłaci Wykonawcy wynagrodzenie w wysokości:…………………… zł bez podatku VAT co stanowi ……………………………zł brutto</w:t>
      </w:r>
      <w:r w:rsidR="008B7258">
        <w:rPr>
          <w:rFonts w:ascii="Arial" w:hAnsi="Arial" w:cs="Arial"/>
        </w:rPr>
        <w:t xml:space="preserve"> </w:t>
      </w:r>
      <w:r w:rsidR="00864454" w:rsidRPr="00ED3333">
        <w:rPr>
          <w:rFonts w:ascii="Arial" w:hAnsi="Arial" w:cs="Arial"/>
        </w:rPr>
        <w:t>(słowni</w:t>
      </w:r>
      <w:r w:rsidR="00940A96" w:rsidRPr="00ED3333">
        <w:rPr>
          <w:rFonts w:ascii="Arial" w:hAnsi="Arial" w:cs="Arial"/>
        </w:rPr>
        <w:t>e: ………………………………………………….).</w:t>
      </w:r>
    </w:p>
    <w:p w14:paraId="2DAE9EF8" w14:textId="77777777" w:rsidR="00940A96" w:rsidRPr="00ED3333" w:rsidRDefault="00E90C03" w:rsidP="00192E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Wynagrodzenie</w:t>
      </w:r>
      <w:r w:rsidR="003A6858" w:rsidRPr="00ED3333">
        <w:rPr>
          <w:rFonts w:ascii="Arial" w:hAnsi="Arial" w:cs="Arial"/>
        </w:rPr>
        <w:t xml:space="preserve"> będzie </w:t>
      </w:r>
      <w:r w:rsidRPr="00ED3333">
        <w:rPr>
          <w:rFonts w:ascii="Arial" w:hAnsi="Arial" w:cs="Arial"/>
        </w:rPr>
        <w:t xml:space="preserve">płatne </w:t>
      </w:r>
      <w:r w:rsidR="0017168A">
        <w:rPr>
          <w:rFonts w:ascii="Arial" w:hAnsi="Arial" w:cs="Arial"/>
        </w:rPr>
        <w:t xml:space="preserve">w dwóch ratach </w:t>
      </w:r>
      <w:r w:rsidR="003A6858" w:rsidRPr="00ED3333">
        <w:rPr>
          <w:rFonts w:ascii="Arial" w:hAnsi="Arial" w:cs="Arial"/>
        </w:rPr>
        <w:t xml:space="preserve">po dokonaniu odbiorów poszczególnych etapów umowy </w:t>
      </w:r>
      <w:r w:rsidRPr="00ED3333">
        <w:rPr>
          <w:rFonts w:ascii="Arial" w:hAnsi="Arial" w:cs="Arial"/>
        </w:rPr>
        <w:t xml:space="preserve">w następującej </w:t>
      </w:r>
      <w:r w:rsidR="003A6858" w:rsidRPr="00ED3333">
        <w:rPr>
          <w:rFonts w:ascii="Arial" w:hAnsi="Arial" w:cs="Arial"/>
        </w:rPr>
        <w:t>wysokości:</w:t>
      </w:r>
    </w:p>
    <w:p w14:paraId="1F156C8F" w14:textId="34D6AC79" w:rsidR="003A6858" w:rsidRPr="00ED3333" w:rsidRDefault="00E90C03" w:rsidP="00192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z tytułu wykonania</w:t>
      </w:r>
      <w:r w:rsidR="00FA17A3">
        <w:rPr>
          <w:rFonts w:ascii="Arial" w:hAnsi="Arial" w:cs="Arial"/>
        </w:rPr>
        <w:t xml:space="preserve"> </w:t>
      </w:r>
      <w:r w:rsidR="003A6858" w:rsidRPr="00ED3333">
        <w:rPr>
          <w:rFonts w:ascii="Arial" w:hAnsi="Arial" w:cs="Arial"/>
        </w:rPr>
        <w:t>Etap</w:t>
      </w:r>
      <w:r w:rsidRPr="00ED3333">
        <w:rPr>
          <w:rFonts w:ascii="Arial" w:hAnsi="Arial" w:cs="Arial"/>
        </w:rPr>
        <w:t>u</w:t>
      </w:r>
      <w:r w:rsidR="003A6858" w:rsidRPr="00ED3333">
        <w:rPr>
          <w:rFonts w:ascii="Arial" w:hAnsi="Arial" w:cs="Arial"/>
        </w:rPr>
        <w:t xml:space="preserve"> </w:t>
      </w:r>
      <w:r w:rsidR="0006336A">
        <w:rPr>
          <w:rFonts w:ascii="Arial" w:hAnsi="Arial" w:cs="Arial"/>
        </w:rPr>
        <w:t>I</w:t>
      </w:r>
      <w:r w:rsidR="00E752E4">
        <w:rPr>
          <w:rFonts w:ascii="Arial" w:hAnsi="Arial" w:cs="Arial"/>
        </w:rPr>
        <w:t xml:space="preserve"> </w:t>
      </w:r>
      <w:r w:rsidR="00206123">
        <w:rPr>
          <w:rFonts w:ascii="Arial" w:hAnsi="Arial" w:cs="Arial"/>
        </w:rPr>
        <w:t xml:space="preserve">, </w:t>
      </w:r>
      <w:r w:rsidR="00E752E4">
        <w:rPr>
          <w:rFonts w:ascii="Arial" w:hAnsi="Arial" w:cs="Arial"/>
        </w:rPr>
        <w:t>na podstawie protokołu odbioru</w:t>
      </w:r>
      <w:r w:rsidRPr="00ED3333">
        <w:rPr>
          <w:rFonts w:ascii="Arial" w:hAnsi="Arial" w:cs="Arial"/>
        </w:rPr>
        <w:t xml:space="preserve"> </w:t>
      </w:r>
      <w:r w:rsidR="003A6858" w:rsidRPr="00ED3333">
        <w:rPr>
          <w:rFonts w:ascii="Arial" w:hAnsi="Arial" w:cs="Arial"/>
        </w:rPr>
        <w:t xml:space="preserve">- </w:t>
      </w:r>
      <w:r w:rsidR="00EA6B17">
        <w:rPr>
          <w:rFonts w:ascii="Arial" w:hAnsi="Arial" w:cs="Arial"/>
        </w:rPr>
        <w:t>5</w:t>
      </w:r>
      <w:r w:rsidR="003A6858" w:rsidRPr="00ED3333">
        <w:rPr>
          <w:rFonts w:ascii="Arial" w:hAnsi="Arial" w:cs="Arial"/>
        </w:rPr>
        <w:t>0% wynagrodzenia wskazanego w ust 1 tj. …….. zł</w:t>
      </w:r>
      <w:r w:rsidR="00206123">
        <w:rPr>
          <w:rFonts w:ascii="Arial" w:hAnsi="Arial" w:cs="Arial"/>
        </w:rPr>
        <w:t xml:space="preserve">, </w:t>
      </w:r>
    </w:p>
    <w:p w14:paraId="13F262F9" w14:textId="2AA370D4" w:rsidR="00BF174F" w:rsidRDefault="00BF174F" w:rsidP="00192E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z tytułu wykonania</w:t>
      </w:r>
      <w:r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 xml:space="preserve">Etapu </w:t>
      </w:r>
      <w:r w:rsidR="00D6290A">
        <w:rPr>
          <w:rFonts w:ascii="Arial" w:hAnsi="Arial" w:cs="Arial"/>
        </w:rPr>
        <w:t>I</w:t>
      </w:r>
      <w:r w:rsidR="00206123">
        <w:rPr>
          <w:rFonts w:ascii="Arial" w:hAnsi="Arial" w:cs="Arial"/>
        </w:rPr>
        <w:t>I</w:t>
      </w:r>
      <w:r w:rsidRPr="00ED3333">
        <w:rPr>
          <w:rFonts w:ascii="Arial" w:hAnsi="Arial" w:cs="Arial"/>
        </w:rPr>
        <w:t xml:space="preserve">, na podstawie protokołu odbioru - </w:t>
      </w:r>
      <w:r w:rsidR="00EA6B17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ED3333">
        <w:rPr>
          <w:rFonts w:ascii="Arial" w:hAnsi="Arial" w:cs="Arial"/>
        </w:rPr>
        <w:t>% wynagrodzenia wskazanego w ust 1 tj. …….. zł,</w:t>
      </w:r>
    </w:p>
    <w:p w14:paraId="54CBA6B3" w14:textId="77777777" w:rsidR="00120D70" w:rsidRPr="00120D70" w:rsidRDefault="00120D70" w:rsidP="00192E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20D70">
        <w:rPr>
          <w:rFonts w:ascii="Arial" w:hAnsi="Arial" w:cs="Arial"/>
        </w:rPr>
        <w:t>Płatność zostanie dokonana przelewem na rachunek bankowy Wykonawcy wskazany na fakturach po złożeniu ich w siedzibie Zamawiającego w terminie do 30 dni od dnia prawidłowo wystawionych faktur</w:t>
      </w:r>
      <w:r w:rsidR="003C2C99">
        <w:rPr>
          <w:rFonts w:ascii="Arial" w:hAnsi="Arial" w:cs="Arial"/>
        </w:rPr>
        <w:t>/rachunków</w:t>
      </w:r>
      <w:r w:rsidRPr="00120D70">
        <w:rPr>
          <w:rFonts w:ascii="Arial" w:hAnsi="Arial" w:cs="Arial"/>
        </w:rPr>
        <w:t>.</w:t>
      </w:r>
    </w:p>
    <w:p w14:paraId="23C6FC5E" w14:textId="77777777" w:rsidR="0050226D" w:rsidRPr="00ED3333" w:rsidRDefault="00120D70" w:rsidP="003C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20D70">
        <w:rPr>
          <w:rFonts w:ascii="Arial" w:hAnsi="Arial" w:cs="Arial"/>
        </w:rPr>
        <w:t xml:space="preserve"> </w:t>
      </w:r>
      <w:r w:rsidR="0050226D" w:rsidRPr="00120D70">
        <w:rPr>
          <w:rFonts w:ascii="Arial" w:hAnsi="Arial" w:cs="Arial"/>
        </w:rPr>
        <w:t>W przypadku opóźnienia w zapłacie należności w stosunku do terminu określonego w</w:t>
      </w:r>
      <w:r w:rsidR="00E85676" w:rsidRPr="00120D70">
        <w:rPr>
          <w:rFonts w:ascii="Arial" w:hAnsi="Arial" w:cs="Arial"/>
        </w:rPr>
        <w:t> </w:t>
      </w:r>
      <w:r w:rsidR="0050226D" w:rsidRPr="00120D70">
        <w:rPr>
          <w:rFonts w:ascii="Arial" w:hAnsi="Arial" w:cs="Arial"/>
        </w:rPr>
        <w:t>ust. 2 Zamawiający zapłaci Wykonawcy odsetki ustawowe.</w:t>
      </w:r>
    </w:p>
    <w:p w14:paraId="23CC65BC" w14:textId="77777777" w:rsidR="0050226D" w:rsidRPr="00ED3333" w:rsidRDefault="009F374A" w:rsidP="003C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lastRenderedPageBreak/>
        <w:t>Zamawiający oświadcza, że jest podatnikiem podatku VAT i posiada nr NIP: 676-10-86-811</w:t>
      </w:r>
      <w:r w:rsidR="0050226D" w:rsidRPr="00ED3333">
        <w:rPr>
          <w:rFonts w:ascii="Arial" w:hAnsi="Arial" w:cs="Arial"/>
        </w:rPr>
        <w:t>.</w:t>
      </w:r>
    </w:p>
    <w:p w14:paraId="7367B0FD" w14:textId="77777777" w:rsidR="0050226D" w:rsidRDefault="0050226D" w:rsidP="003C2C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Przelew wierzytelności wymaga zgody Zamawiającego wyrażonej w formie pisemnej</w:t>
      </w:r>
      <w:r w:rsidR="00EB4C20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pod rygorem nieważności.</w:t>
      </w:r>
    </w:p>
    <w:p w14:paraId="6BFDD5FD" w14:textId="77777777" w:rsidR="003C2C99" w:rsidRPr="003C2C99" w:rsidRDefault="003C2C99" w:rsidP="003C2C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C2C99">
        <w:rPr>
          <w:rFonts w:ascii="Arial" w:hAnsi="Arial" w:cs="Arial"/>
        </w:rPr>
        <w:t>Podstawą do wystawienia rachunków/faktur VAT jest podpisany przez Zamawiającego bez zastrzeżeń protokół odbioru stwierdzający prawidłową realizację przedmiotu umowy w zakresie objętym odbiorem</w:t>
      </w:r>
      <w:r>
        <w:rPr>
          <w:rFonts w:ascii="Arial" w:hAnsi="Arial" w:cs="Arial"/>
        </w:rPr>
        <w:t xml:space="preserve"> (tj. w zakresie danego etapu)</w:t>
      </w:r>
      <w:r w:rsidRPr="003C2C99">
        <w:rPr>
          <w:rFonts w:ascii="Arial" w:hAnsi="Arial" w:cs="Arial"/>
        </w:rPr>
        <w:t>.</w:t>
      </w:r>
    </w:p>
    <w:p w14:paraId="04074353" w14:textId="3899A939" w:rsidR="003C2C99" w:rsidRDefault="003C2C99" w:rsidP="003C2C9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3C2C99">
        <w:rPr>
          <w:rFonts w:ascii="Arial" w:hAnsi="Arial" w:cs="Arial"/>
        </w:rPr>
        <w:t>Wynagrodzenie, określone w ust. 1, wyczerpuje wszystkie żądania finansowe Wykonawcy z tytułu wynagrodzenia za wykonywanie Przedmiotu Umowy, w tym również wynagrodzenie za przeniesienie na  Zamawiającego majątkowych praw autorskich.</w:t>
      </w:r>
    </w:p>
    <w:p w14:paraId="792D2FF7" w14:textId="546A5B2E" w:rsidR="0050226D" w:rsidRDefault="006C2647" w:rsidP="00426C15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6C2647">
        <w:rPr>
          <w:rFonts w:ascii="Arial" w:hAnsi="Arial" w:cs="Arial"/>
        </w:rPr>
        <w:t>Zamawiający dopuszcza obieg faktury zgodny z uregulowaniami ustawy z dnia 9 listopada 2018 roku o elektronicznym fakturowaniu w zamówieniach publicznych, koncesjach na roboty budowlane lub usługi oraz partnerstwie publiczno-prywatnym (Dz. U. z 2018 r. poz. 2191</w:t>
      </w:r>
      <w:r w:rsidR="00E1250E">
        <w:rPr>
          <w:rFonts w:ascii="Arial" w:hAnsi="Arial" w:cs="Arial"/>
        </w:rPr>
        <w:t xml:space="preserve"> z późn.zm.</w:t>
      </w:r>
      <w:r w:rsidRPr="006C2647">
        <w:rPr>
          <w:rFonts w:ascii="Arial" w:hAnsi="Arial" w:cs="Arial"/>
        </w:rPr>
        <w:t>).</w:t>
      </w:r>
    </w:p>
    <w:p w14:paraId="1431E95E" w14:textId="77777777" w:rsidR="00426C15" w:rsidRPr="00426C15" w:rsidRDefault="00426C15" w:rsidP="00426C15">
      <w:pPr>
        <w:pStyle w:val="Akapitzlist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14:paraId="55961E33" w14:textId="77777777" w:rsidR="00CE2F61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§ 4</w:t>
      </w:r>
    </w:p>
    <w:p w14:paraId="0FFA7F09" w14:textId="77777777" w:rsidR="00426C15" w:rsidRPr="00ED3333" w:rsidRDefault="00426C15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B1173F3" w14:textId="77777777" w:rsidR="005D669F" w:rsidRDefault="00664F8F" w:rsidP="00664F8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Sposób realizacji i odbiory</w:t>
      </w:r>
    </w:p>
    <w:p w14:paraId="679A20EB" w14:textId="77777777" w:rsidR="003C2C99" w:rsidRPr="00ED3333" w:rsidRDefault="003C2C99" w:rsidP="00664F8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EEDCA17" w14:textId="4D3EC037" w:rsidR="00664F8F" w:rsidRPr="003C2C99" w:rsidRDefault="003C2C99" w:rsidP="003C2C99">
      <w:pPr>
        <w:pStyle w:val="Akapitzlist"/>
        <w:numPr>
          <w:ilvl w:val="0"/>
          <w:numId w:val="6"/>
        </w:numPr>
        <w:tabs>
          <w:tab w:val="left" w:pos="360"/>
        </w:tabs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C2C99">
        <w:rPr>
          <w:rFonts w:ascii="Arial" w:eastAsia="Calibri" w:hAnsi="Arial" w:cs="Arial"/>
        </w:rPr>
        <w:t xml:space="preserve">Wykonawca niezwłocznie po podpisaniu nin. umowy, nie później jednak niż w terminie </w:t>
      </w:r>
      <w:r w:rsidR="00EA6B17">
        <w:rPr>
          <w:rFonts w:ascii="Arial" w:eastAsia="Calibri" w:hAnsi="Arial" w:cs="Arial"/>
        </w:rPr>
        <w:t>14</w:t>
      </w:r>
      <w:r>
        <w:rPr>
          <w:rFonts w:ascii="Arial" w:eastAsia="Calibri" w:hAnsi="Arial" w:cs="Arial"/>
        </w:rPr>
        <w:t xml:space="preserve"> </w:t>
      </w:r>
      <w:r w:rsidRPr="003C2C99">
        <w:rPr>
          <w:rFonts w:ascii="Arial" w:eastAsia="Calibri" w:hAnsi="Arial" w:cs="Arial"/>
        </w:rPr>
        <w:t>dni od dnia jej podpisania, opracuje i przedstawi Zamawiającemu do uzgodnienia</w:t>
      </w:r>
      <w:r>
        <w:rPr>
          <w:rFonts w:ascii="Arial" w:eastAsia="Calibri" w:hAnsi="Arial" w:cs="Arial"/>
        </w:rPr>
        <w:t xml:space="preserve"> Harmonogram</w:t>
      </w:r>
      <w:r w:rsidRPr="003C2C99">
        <w:rPr>
          <w:rFonts w:ascii="Arial" w:eastAsia="Calibri" w:hAnsi="Arial" w:cs="Arial"/>
        </w:rPr>
        <w:t xml:space="preserve">  realizacji </w:t>
      </w:r>
      <w:r>
        <w:rPr>
          <w:rFonts w:ascii="Arial" w:eastAsia="Calibri" w:hAnsi="Arial" w:cs="Arial"/>
        </w:rPr>
        <w:t>usług</w:t>
      </w:r>
      <w:r w:rsidRPr="003C2C9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wskazanych w pkt 1-3 SOPZ </w:t>
      </w:r>
      <w:r w:rsidRPr="003C2C99">
        <w:rPr>
          <w:rFonts w:ascii="Arial" w:eastAsia="Calibri" w:hAnsi="Arial" w:cs="Arial"/>
        </w:rPr>
        <w:t>(zwany dalej</w:t>
      </w:r>
      <w:r>
        <w:rPr>
          <w:rFonts w:ascii="Arial" w:eastAsia="Calibri" w:hAnsi="Arial" w:cs="Arial"/>
        </w:rPr>
        <w:t>:</w:t>
      </w:r>
      <w:r w:rsidRPr="003C2C99">
        <w:rPr>
          <w:rFonts w:ascii="Arial" w:eastAsia="Calibri" w:hAnsi="Arial" w:cs="Arial"/>
        </w:rPr>
        <w:t xml:space="preserve"> </w:t>
      </w:r>
      <w:r w:rsidRPr="003C2C99">
        <w:rPr>
          <w:rFonts w:ascii="Arial" w:eastAsia="Calibri" w:hAnsi="Arial" w:cs="Arial"/>
          <w:i/>
        </w:rPr>
        <w:t>Harmonogramem).</w:t>
      </w:r>
      <w:r w:rsidRPr="003C2C99">
        <w:rPr>
          <w:rFonts w:ascii="Arial" w:eastAsia="Calibri" w:hAnsi="Arial" w:cs="Arial"/>
        </w:rPr>
        <w:t xml:space="preserve"> Wykonawca będzie realizował przedmio</w:t>
      </w:r>
      <w:r>
        <w:rPr>
          <w:rFonts w:ascii="Arial" w:eastAsia="Calibri" w:hAnsi="Arial" w:cs="Arial"/>
        </w:rPr>
        <w:t>t umowy wskazany w pkt 1-3 SOPZ zgodnie z Harmonogramem.</w:t>
      </w:r>
    </w:p>
    <w:p w14:paraId="236E8B5B" w14:textId="77777777" w:rsidR="00BA3A0C" w:rsidRPr="00BA3A0C" w:rsidRDefault="00BA3A0C" w:rsidP="00BA3A0C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w ciągu 5</w:t>
      </w:r>
      <w:r w:rsidRPr="00BA3A0C">
        <w:rPr>
          <w:rFonts w:ascii="Arial" w:eastAsia="Calibri" w:hAnsi="Arial" w:cs="Arial"/>
        </w:rPr>
        <w:t xml:space="preserve"> dni </w:t>
      </w:r>
      <w:r>
        <w:rPr>
          <w:rFonts w:ascii="Arial" w:eastAsia="Calibri" w:hAnsi="Arial" w:cs="Arial"/>
        </w:rPr>
        <w:t xml:space="preserve">roboczych </w:t>
      </w:r>
      <w:r w:rsidRPr="00BA3A0C">
        <w:rPr>
          <w:rFonts w:ascii="Arial" w:eastAsia="Calibri" w:hAnsi="Arial" w:cs="Arial"/>
        </w:rPr>
        <w:t xml:space="preserve">zgłosi zastrzeżenia lub zaakceptuje ww. dokument. Wykonawca zobowiązany jest uwzględnić uwagi i zastrzeżenia nie później niż do 3 dni </w:t>
      </w:r>
      <w:r>
        <w:rPr>
          <w:rFonts w:ascii="Arial" w:eastAsia="Calibri" w:hAnsi="Arial" w:cs="Arial"/>
        </w:rPr>
        <w:t xml:space="preserve">roboczych </w:t>
      </w:r>
      <w:r w:rsidRPr="00BA3A0C">
        <w:rPr>
          <w:rFonts w:ascii="Arial" w:eastAsia="Calibri" w:hAnsi="Arial" w:cs="Arial"/>
        </w:rPr>
        <w:t>od ich otrzymania oraz przedstawić Zamawiającemu do ponownej akceptacji</w:t>
      </w:r>
      <w:r>
        <w:rPr>
          <w:rFonts w:ascii="Arial" w:eastAsia="Calibri" w:hAnsi="Arial" w:cs="Arial"/>
        </w:rPr>
        <w:t>.</w:t>
      </w:r>
    </w:p>
    <w:p w14:paraId="62E4E1F8" w14:textId="77777777" w:rsidR="00664F8F" w:rsidRDefault="00BA3A0C" w:rsidP="00192EF4">
      <w:pPr>
        <w:numPr>
          <w:ilvl w:val="0"/>
          <w:numId w:val="6"/>
        </w:numPr>
        <w:tabs>
          <w:tab w:val="left" w:pos="360"/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Harmonogram powinien wskazywać terminy realizacji poszczególnych usług Etapu I wskazanych w pkt 1-3 SOPZ, mając na uwadze ostateczny termin realizacji Etapu I wskazany w § 2 pkt 1 umowy.</w:t>
      </w:r>
    </w:p>
    <w:p w14:paraId="01BDE4FA" w14:textId="77777777" w:rsidR="005D669F" w:rsidRDefault="00BA3A0C" w:rsidP="00192EF4">
      <w:pPr>
        <w:numPr>
          <w:ilvl w:val="0"/>
          <w:numId w:val="6"/>
        </w:numPr>
        <w:tabs>
          <w:tab w:val="left" w:pos="360"/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Harmonogram stanowić będzie integralną część niniejszej umowy.</w:t>
      </w:r>
    </w:p>
    <w:p w14:paraId="00699D67" w14:textId="5DA403AD" w:rsidR="009F053E" w:rsidRDefault="009F053E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Usługa wskazana w pkt 4 SOPZ ( wsparcie merytoryczne w ramach nadzoru eksperckiego) będzie świadczona w ilości do 48 roboczogodzin w ramach konsultacji udzielanych przez Wykonawcę telefonicznie, mailowo lub osobiście ( w siedzibie Zamawiającego). </w:t>
      </w:r>
    </w:p>
    <w:p w14:paraId="58550DD3" w14:textId="4EEF90D2" w:rsidR="009F053E" w:rsidRDefault="009F053E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będzie udzielał konsultacji, o których mowa w ust 5 powyżej, po zgłoszeniu takiego zapotrzebowania przez Zamawiającego (drogą mailową na następujący adres e-mail Wykonawcy:………………………….</w:t>
      </w:r>
      <w:r>
        <w:rPr>
          <w:rStyle w:val="Odwoanieprzypisudolnego"/>
          <w:rFonts w:ascii="Arial" w:eastAsia="Calibri" w:hAnsi="Arial"/>
        </w:rPr>
        <w:footnoteReference w:id="1"/>
      </w:r>
      <w:r>
        <w:rPr>
          <w:rFonts w:ascii="Arial" w:eastAsia="Calibri" w:hAnsi="Arial" w:cs="Arial"/>
        </w:rPr>
        <w:t>)</w:t>
      </w:r>
      <w:r w:rsidR="00A166A3">
        <w:rPr>
          <w:rFonts w:ascii="Arial" w:eastAsia="Calibri" w:hAnsi="Arial" w:cs="Arial"/>
        </w:rPr>
        <w:t xml:space="preserve"> przez cały okres realizacji Etapu I </w:t>
      </w:r>
      <w:r>
        <w:rPr>
          <w:rFonts w:ascii="Arial" w:eastAsia="Calibri" w:hAnsi="Arial" w:cs="Arial"/>
        </w:rPr>
        <w:t>. Zgłoszenie każdorazowo będzie zawierało informację o przedmiocie konsultacji, formie w jakiej ma zostać udzielona odpowiedź oraz terminie jej udzielenia, a także dane kontaktow</w:t>
      </w:r>
      <w:r w:rsidR="00A166A3">
        <w:rPr>
          <w:rFonts w:ascii="Arial" w:eastAsia="Calibri" w:hAnsi="Arial" w:cs="Arial"/>
        </w:rPr>
        <w:t>e przedstawiciela Zamawiającego, k</w:t>
      </w:r>
      <w:r>
        <w:rPr>
          <w:rFonts w:ascii="Arial" w:eastAsia="Calibri" w:hAnsi="Arial" w:cs="Arial"/>
        </w:rPr>
        <w:t>tóremu należy udzielić odpowiedzi. W odpowiedzi Wykonawca poda ilość roboczogodzin wykorzystanych w ramach danej konsultacji.</w:t>
      </w:r>
    </w:p>
    <w:p w14:paraId="6D06044A" w14:textId="77777777" w:rsidR="00BA3A0C" w:rsidRDefault="00BA3A0C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 będzie realizować przedmiot umowy etapami, zgodnie z par 2 niniejszej umowy oraz Harmonogramem.</w:t>
      </w:r>
    </w:p>
    <w:p w14:paraId="1ADF70F1" w14:textId="6B3658A9" w:rsidR="00BA3A0C" w:rsidRDefault="00BA3A0C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 w:rsidRPr="00BA3A0C">
        <w:rPr>
          <w:rFonts w:ascii="Arial" w:eastAsia="Calibri" w:hAnsi="Arial" w:cs="Arial"/>
        </w:rPr>
        <w:t xml:space="preserve">Z czynności odbioru każdego etapu przedmiotu zamówienia </w:t>
      </w:r>
      <w:r w:rsidR="00862AFF">
        <w:rPr>
          <w:rFonts w:ascii="Arial" w:eastAsia="Calibri" w:hAnsi="Arial" w:cs="Arial"/>
        </w:rPr>
        <w:t>sporządzony zos</w:t>
      </w:r>
      <w:r>
        <w:rPr>
          <w:rFonts w:ascii="Arial" w:eastAsia="Calibri" w:hAnsi="Arial" w:cs="Arial"/>
        </w:rPr>
        <w:t>t</w:t>
      </w:r>
      <w:r w:rsidR="00862AF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nie protokół odbioru </w:t>
      </w:r>
      <w:r w:rsidR="00862AFF">
        <w:rPr>
          <w:rFonts w:ascii="Arial" w:eastAsia="Calibri" w:hAnsi="Arial" w:cs="Arial"/>
        </w:rPr>
        <w:t>danego e</w:t>
      </w:r>
      <w:r>
        <w:rPr>
          <w:rFonts w:ascii="Arial" w:eastAsia="Calibri" w:hAnsi="Arial" w:cs="Arial"/>
        </w:rPr>
        <w:t>t</w:t>
      </w:r>
      <w:r w:rsidR="00862AF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pu</w:t>
      </w:r>
      <w:r w:rsidRPr="00BA3A0C">
        <w:rPr>
          <w:rFonts w:ascii="Arial" w:eastAsia="Calibri" w:hAnsi="Arial" w:cs="Arial"/>
        </w:rPr>
        <w:t>, podpisany przez przedstawicieli Zamawiającego i Wykonawcy.</w:t>
      </w:r>
      <w:r w:rsidR="00691B5F">
        <w:rPr>
          <w:rFonts w:ascii="Arial" w:eastAsia="Calibri" w:hAnsi="Arial" w:cs="Arial"/>
        </w:rPr>
        <w:t xml:space="preserve"> Odbiór prawidłowo zrealizowanego Etapu I i II zostanie stwierdzony podpisaniem przez Strony protokołu odbioru danego etapu bez zastrzeżeń.</w:t>
      </w:r>
    </w:p>
    <w:p w14:paraId="5E4BBC39" w14:textId="0C870B51" w:rsidR="00691B5F" w:rsidRDefault="00691B5F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 protokołu odbioru Etapu I zostanie dołączony </w:t>
      </w:r>
      <w:r w:rsidR="009F053E">
        <w:rPr>
          <w:rFonts w:ascii="Arial" w:eastAsia="Calibri" w:hAnsi="Arial" w:cs="Arial"/>
        </w:rPr>
        <w:t>wykaz roboczogodzin wykorzystanych w ramach świadczenia usługi wsparcia merytorycznego w związku z nadzorem eksperckim, o której mowa w pkt 4 SOPZ.</w:t>
      </w:r>
    </w:p>
    <w:p w14:paraId="08FC80E1" w14:textId="2F013FAC" w:rsidR="00862AFF" w:rsidRDefault="00691B5F" w:rsidP="00BA3A0C">
      <w:pPr>
        <w:numPr>
          <w:ilvl w:val="0"/>
          <w:numId w:val="6"/>
        </w:numPr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podpisania protokołu odbioru Etapu II bez zastrzeżeń przez Strony jest jednocześnie terminem wykonania całości umowy.</w:t>
      </w:r>
    </w:p>
    <w:p w14:paraId="74FFA42C" w14:textId="4A9F756B" w:rsidR="00691B5F" w:rsidRPr="00691B5F" w:rsidRDefault="00691B5F" w:rsidP="00691B5F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691B5F">
        <w:rPr>
          <w:rFonts w:ascii="Arial" w:eastAsia="Calibri" w:hAnsi="Arial" w:cs="Arial"/>
        </w:rPr>
        <w:t xml:space="preserve">Przed podpisaniem danego protokołu odbioru Zamawiający dokonuje kontroli zgodności przedmiotu umowy  z </w:t>
      </w:r>
      <w:r>
        <w:rPr>
          <w:rFonts w:ascii="Arial" w:eastAsia="Calibri" w:hAnsi="Arial" w:cs="Arial"/>
        </w:rPr>
        <w:t>SOPZ</w:t>
      </w:r>
      <w:r w:rsidRPr="00691B5F">
        <w:rPr>
          <w:rFonts w:ascii="Arial" w:eastAsia="Calibri" w:hAnsi="Arial" w:cs="Arial"/>
        </w:rPr>
        <w:t>, niniejszą umową i ob</w:t>
      </w:r>
      <w:r>
        <w:rPr>
          <w:rFonts w:ascii="Arial" w:eastAsia="Calibri" w:hAnsi="Arial" w:cs="Arial"/>
        </w:rPr>
        <w:t xml:space="preserve">owiązującymi przepisami prawa. </w:t>
      </w:r>
    </w:p>
    <w:p w14:paraId="24FE6E61" w14:textId="5491CB3D" w:rsidR="00691B5F" w:rsidRPr="00691B5F" w:rsidRDefault="00691B5F" w:rsidP="00691B5F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691B5F">
        <w:rPr>
          <w:rFonts w:ascii="Arial" w:eastAsia="Calibri" w:hAnsi="Arial" w:cs="Arial"/>
        </w:rPr>
        <w:t xml:space="preserve">Zamawiający odmówi odebrania danego </w:t>
      </w:r>
      <w:r>
        <w:rPr>
          <w:rFonts w:ascii="Arial" w:eastAsia="Calibri" w:hAnsi="Arial" w:cs="Arial"/>
        </w:rPr>
        <w:t>etapu</w:t>
      </w:r>
      <w:r w:rsidRPr="00691B5F">
        <w:rPr>
          <w:rFonts w:ascii="Arial" w:eastAsia="Calibri" w:hAnsi="Arial" w:cs="Arial"/>
        </w:rPr>
        <w:t xml:space="preserve">  w przypadku stw</w:t>
      </w:r>
      <w:r w:rsidR="00A166A3">
        <w:rPr>
          <w:rFonts w:ascii="Arial" w:eastAsia="Calibri" w:hAnsi="Arial" w:cs="Arial"/>
        </w:rPr>
        <w:t xml:space="preserve">ierdzenia podczas ww. kontroli </w:t>
      </w:r>
      <w:r w:rsidRPr="00691B5F">
        <w:rPr>
          <w:rFonts w:ascii="Arial" w:eastAsia="Calibri" w:hAnsi="Arial" w:cs="Arial"/>
        </w:rPr>
        <w:t xml:space="preserve">niezgodności jego wykonania z obowiązującymi przepisami prawa lub wymaganiami, o których mowa w </w:t>
      </w:r>
      <w:r>
        <w:rPr>
          <w:rFonts w:ascii="Arial" w:eastAsia="Calibri" w:hAnsi="Arial" w:cs="Arial"/>
        </w:rPr>
        <w:t>S</w:t>
      </w:r>
      <w:r w:rsidRPr="00691B5F">
        <w:rPr>
          <w:rFonts w:ascii="Arial" w:eastAsia="Calibri" w:hAnsi="Arial" w:cs="Arial"/>
        </w:rPr>
        <w:t>OPZ lub  w niniejszej umowie, popartego stosownymi postanowieniami zawartymi przez Zamawiającego w protokole odbioru. W takim przypadku protokół odbioru zostanie podpisany z zastrzeżeniami a Zamawiający wyznaczy w jego treści termin poprawy przedmiotu Zamówienia.</w:t>
      </w:r>
      <w:r>
        <w:rPr>
          <w:rFonts w:ascii="Arial" w:eastAsia="Calibri" w:hAnsi="Arial" w:cs="Arial"/>
        </w:rPr>
        <w:t xml:space="preserve"> Protokół odbioru podpisany z zastrzeżeniami nie uprawnia Wykonawcy do wystawienia rachunku/faktury VAT.</w:t>
      </w:r>
    </w:p>
    <w:p w14:paraId="20A7B99B" w14:textId="06243B43" w:rsidR="00691B5F" w:rsidRDefault="00691B5F" w:rsidP="00691B5F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691B5F">
        <w:rPr>
          <w:rFonts w:ascii="Arial" w:eastAsia="Calibri" w:hAnsi="Arial" w:cs="Arial"/>
        </w:rPr>
        <w:t xml:space="preserve">Wykonawca zobowiązuje się do usunięcia wszelkich niezgodności przedmiotu umowy, o których mowa w ust </w:t>
      </w:r>
      <w:r w:rsidR="00CA7A89">
        <w:rPr>
          <w:rFonts w:ascii="Arial" w:eastAsia="Calibri" w:hAnsi="Arial" w:cs="Arial"/>
        </w:rPr>
        <w:t>12</w:t>
      </w:r>
      <w:r w:rsidRPr="00691B5F">
        <w:rPr>
          <w:rFonts w:ascii="Arial" w:eastAsia="Calibri" w:hAnsi="Arial" w:cs="Arial"/>
        </w:rPr>
        <w:t xml:space="preserve"> powyżej, w terminie wskazanym przez Zamawiającego i ponownego przekazania przedmiotu umowy do kontroli. Za każdy dzień opóźnienia w stosunku do wskazanego przez Zamawiającego w protokole odbioru terminu, naliczana będzie kara umowna </w:t>
      </w:r>
      <w:r w:rsidRPr="00C731CA">
        <w:rPr>
          <w:rFonts w:ascii="Arial" w:eastAsia="Calibri" w:hAnsi="Arial" w:cs="Arial"/>
        </w:rPr>
        <w:t>określona w § 11 ust. 1 pkt. 3 Umowy.</w:t>
      </w:r>
    </w:p>
    <w:p w14:paraId="102782D8" w14:textId="4205131E" w:rsidR="00CA7A89" w:rsidRPr="00CA7A89" w:rsidRDefault="00CA7A89" w:rsidP="00CA7A89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CA7A89">
        <w:rPr>
          <w:rFonts w:ascii="Arial" w:eastAsia="Calibri" w:hAnsi="Arial" w:cs="Arial"/>
        </w:rPr>
        <w:t xml:space="preserve">Po podpisaniu niniejszej umowy, Strony doprecyzują sposób oraz dokumenty  stanowiące podstawę do rozliczania roboczogodzin, </w:t>
      </w:r>
      <w:r>
        <w:rPr>
          <w:rFonts w:ascii="Arial" w:eastAsia="Calibri" w:hAnsi="Arial" w:cs="Arial"/>
        </w:rPr>
        <w:t>o których mowa w ust 5 i 6 powyżej.</w:t>
      </w:r>
    </w:p>
    <w:p w14:paraId="59E8FB79" w14:textId="77777777" w:rsidR="008B7258" w:rsidRPr="00426C15" w:rsidRDefault="008B7258" w:rsidP="00426C15">
      <w:pPr>
        <w:spacing w:before="120" w:after="0" w:line="276" w:lineRule="auto"/>
        <w:jc w:val="both"/>
        <w:rPr>
          <w:rFonts w:ascii="Arial" w:hAnsi="Arial" w:cs="Arial"/>
        </w:rPr>
      </w:pPr>
    </w:p>
    <w:p w14:paraId="5A043296" w14:textId="77777777" w:rsidR="00CE2F61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§ 5</w:t>
      </w:r>
    </w:p>
    <w:p w14:paraId="0387CB96" w14:textId="77777777" w:rsidR="00426C15" w:rsidRPr="00ED3333" w:rsidRDefault="00426C15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E159854" w14:textId="77777777" w:rsidR="005D669F" w:rsidRPr="00ED3333" w:rsidRDefault="005D669F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Obowiązki Wykonawcy</w:t>
      </w:r>
    </w:p>
    <w:p w14:paraId="4D81C7AD" w14:textId="77777777" w:rsidR="005D669F" w:rsidRPr="00ED3333" w:rsidRDefault="005D669F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6D606C0" w14:textId="77777777" w:rsidR="005D669F" w:rsidRPr="00ED3333" w:rsidRDefault="005D669F" w:rsidP="00192EF4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 xml:space="preserve">Wykonawca zobowiązuje się do prawidłowego wykonania wszelkich prac związanych </w:t>
      </w:r>
      <w:r w:rsidRPr="00ED3333">
        <w:rPr>
          <w:rFonts w:ascii="Arial" w:hAnsi="Arial" w:cs="Arial"/>
        </w:rPr>
        <w:br/>
        <w:t xml:space="preserve">z realizacją przedmiotu umowy zgodnie z umową. </w:t>
      </w:r>
    </w:p>
    <w:p w14:paraId="5BCDB17D" w14:textId="77777777" w:rsidR="005D669F" w:rsidRDefault="005D669F" w:rsidP="00192EF4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 xml:space="preserve">Wykonawca zobowiązuje się do niezwłocznego informowania Zamawiającego </w:t>
      </w:r>
      <w:r w:rsidRPr="00ED3333">
        <w:rPr>
          <w:rFonts w:ascii="Arial" w:hAnsi="Arial" w:cs="Arial"/>
        </w:rPr>
        <w:br/>
        <w:t>o trudnościach w realizacji umowy, w szczególności o zamiarze zaprzestania jej realizacji.</w:t>
      </w:r>
    </w:p>
    <w:p w14:paraId="72D0F857" w14:textId="77777777" w:rsidR="00E74A3B" w:rsidRPr="00E74A3B" w:rsidRDefault="00E74A3B" w:rsidP="00E74A3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74A3B">
        <w:rPr>
          <w:rFonts w:ascii="Arial" w:hAnsi="Arial" w:cs="Arial"/>
        </w:rPr>
        <w:t>Zamawiający ma prawo uzyskać informację o postępie prac stanowiących przedmiot niniejszej umowy, na każdym etapie jej realizacji – na polecenie Zamawiającego Wykonawca sporządzi stosowny raport obejmujący stan realizacji przedmiotu umowy.</w:t>
      </w:r>
    </w:p>
    <w:p w14:paraId="7D1EFC05" w14:textId="77777777" w:rsidR="00AC1BB6" w:rsidRPr="00ED3333" w:rsidRDefault="00AC1BB6" w:rsidP="00426C1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8B7566F" w14:textId="77777777" w:rsidR="00736611" w:rsidRPr="00ED3333" w:rsidRDefault="00736611" w:rsidP="006E1173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1C7BBBAA" w14:textId="77777777" w:rsidR="00CE2F61" w:rsidRDefault="00AC1BB6" w:rsidP="0020101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6 </w:t>
      </w:r>
    </w:p>
    <w:p w14:paraId="0B99F49D" w14:textId="77777777" w:rsidR="00426C15" w:rsidRPr="00ED3333" w:rsidRDefault="00426C15" w:rsidP="0020101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DB2C58" w14:textId="77777777" w:rsidR="00AC1BB6" w:rsidRPr="00ED3333" w:rsidRDefault="00AC1BB6" w:rsidP="00201017">
      <w:pPr>
        <w:spacing w:after="0" w:line="276" w:lineRule="auto"/>
        <w:jc w:val="center"/>
        <w:rPr>
          <w:rFonts w:ascii="Arial" w:hAnsi="Arial" w:cs="Arial"/>
          <w:b/>
        </w:rPr>
      </w:pPr>
      <w:r w:rsidRPr="00ED3333">
        <w:rPr>
          <w:rFonts w:ascii="Arial" w:hAnsi="Arial" w:cs="Arial"/>
          <w:b/>
        </w:rPr>
        <w:t>Obowiązki Zamawiającego</w:t>
      </w:r>
    </w:p>
    <w:p w14:paraId="6040FFA9" w14:textId="77777777" w:rsidR="00AC1BB6" w:rsidRPr="00ED3333" w:rsidRDefault="00AC1BB6" w:rsidP="006E1173">
      <w:pPr>
        <w:spacing w:after="0" w:line="276" w:lineRule="auto"/>
        <w:ind w:left="360"/>
        <w:jc w:val="center"/>
        <w:rPr>
          <w:rFonts w:ascii="Arial" w:hAnsi="Arial" w:cs="Arial"/>
          <w:b/>
        </w:rPr>
      </w:pPr>
    </w:p>
    <w:p w14:paraId="389CF27A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Zamawiający zobowiązany jest do:</w:t>
      </w:r>
    </w:p>
    <w:p w14:paraId="780F045D" w14:textId="77777777" w:rsidR="003B29E9" w:rsidRDefault="007A266E" w:rsidP="00192EF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hAnsi="Arial" w:cs="Arial"/>
        </w:rPr>
        <w:t>W</w:t>
      </w:r>
      <w:r w:rsidRPr="00ED3333">
        <w:rPr>
          <w:rFonts w:ascii="Arial" w:eastAsia="Calibri" w:hAnsi="Arial" w:cs="Arial"/>
        </w:rPr>
        <w:t>spółdziałania z Wykonawcą w zakresie niezbędnym do prawidłowej realizacji zobowiązań Wykonawcy</w:t>
      </w:r>
      <w:r w:rsidR="00E90C03" w:rsidRPr="00ED3333">
        <w:rPr>
          <w:rFonts w:ascii="Arial" w:eastAsia="Calibri" w:hAnsi="Arial" w:cs="Arial"/>
        </w:rPr>
        <w:t>,</w:t>
      </w:r>
    </w:p>
    <w:p w14:paraId="73276003" w14:textId="77777777" w:rsidR="003B29E9" w:rsidRDefault="007A266E" w:rsidP="00192EF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hAnsi="Arial" w:cs="Arial"/>
        </w:rPr>
        <w:t>Do</w:t>
      </w:r>
      <w:r w:rsidRPr="00ED3333">
        <w:rPr>
          <w:rFonts w:ascii="Arial" w:eastAsia="Calibri" w:hAnsi="Arial" w:cs="Arial"/>
        </w:rPr>
        <w:t>trzymywania ustalonych terminów</w:t>
      </w:r>
      <w:r w:rsidR="00E90C03" w:rsidRPr="00ED3333">
        <w:rPr>
          <w:rFonts w:ascii="Arial" w:eastAsia="Calibri" w:hAnsi="Arial" w:cs="Arial"/>
        </w:rPr>
        <w:t>,</w:t>
      </w:r>
    </w:p>
    <w:p w14:paraId="489B5996" w14:textId="77777777" w:rsidR="003B29E9" w:rsidRPr="003B29E9" w:rsidRDefault="007A266E" w:rsidP="00192EF4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U</w:t>
      </w:r>
      <w:r w:rsidRPr="00ED3333">
        <w:rPr>
          <w:rFonts w:ascii="Arial" w:eastAsia="Calibri" w:hAnsi="Arial" w:cs="Arial"/>
        </w:rPr>
        <w:t>dziel</w:t>
      </w:r>
      <w:r w:rsidR="00E90C03" w:rsidRPr="00ED3333">
        <w:rPr>
          <w:rFonts w:ascii="Arial" w:eastAsia="Calibri" w:hAnsi="Arial" w:cs="Arial"/>
        </w:rPr>
        <w:t>ania</w:t>
      </w:r>
      <w:r w:rsidRPr="00ED3333">
        <w:rPr>
          <w:rFonts w:ascii="Arial" w:eastAsia="Calibri" w:hAnsi="Arial" w:cs="Arial"/>
        </w:rPr>
        <w:t xml:space="preserve"> Wykonawcy wszelkich informacji i dokumentacji będących w posiadaniu Zamawiającego, które będą niezbędne do prawidłowego i terminowego wykonania Przedmiotu Zamówienia</w:t>
      </w:r>
      <w:r w:rsidRPr="00ED3333">
        <w:rPr>
          <w:rFonts w:ascii="Arial" w:hAnsi="Arial" w:cs="Arial"/>
        </w:rPr>
        <w:t>.</w:t>
      </w:r>
    </w:p>
    <w:p w14:paraId="0AC8AB22" w14:textId="77777777" w:rsidR="00CE2F61" w:rsidRDefault="00AC1BB6" w:rsidP="006E117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§  7</w:t>
      </w:r>
    </w:p>
    <w:p w14:paraId="2C49EA93" w14:textId="77777777" w:rsidR="00426C15" w:rsidRPr="00ED3333" w:rsidRDefault="00426C15" w:rsidP="006E117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F59F072" w14:textId="77777777" w:rsidR="00AC1BB6" w:rsidRPr="00ED3333" w:rsidRDefault="00AC1BB6" w:rsidP="006E1173">
      <w:pPr>
        <w:spacing w:after="0" w:line="276" w:lineRule="auto"/>
        <w:jc w:val="center"/>
        <w:rPr>
          <w:rFonts w:ascii="Arial" w:hAnsi="Arial" w:cs="Arial"/>
          <w:b/>
        </w:rPr>
      </w:pPr>
      <w:r w:rsidRPr="00ED3333">
        <w:rPr>
          <w:rFonts w:ascii="Arial" w:hAnsi="Arial" w:cs="Arial"/>
          <w:b/>
        </w:rPr>
        <w:t>Podwykonawcy</w:t>
      </w:r>
    </w:p>
    <w:p w14:paraId="486A2EFD" w14:textId="77777777" w:rsidR="00AC1BB6" w:rsidRPr="00ED3333" w:rsidRDefault="00AC1BB6" w:rsidP="006E1173">
      <w:pPr>
        <w:spacing w:after="0" w:line="276" w:lineRule="auto"/>
        <w:jc w:val="both"/>
        <w:rPr>
          <w:rFonts w:ascii="Arial" w:hAnsi="Arial" w:cs="Arial"/>
        </w:rPr>
      </w:pPr>
    </w:p>
    <w:p w14:paraId="2C997721" w14:textId="77777777" w:rsidR="00AC1BB6" w:rsidRPr="00ED3333" w:rsidRDefault="00AC1BB6" w:rsidP="00192E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 xml:space="preserve">Wykonawca może zlecić świadczenie usług podwykonawcom w zakresie wskazanym </w:t>
      </w:r>
      <w:r w:rsidR="008B7258">
        <w:rPr>
          <w:rFonts w:ascii="Arial" w:hAnsi="Arial" w:cs="Arial"/>
        </w:rPr>
        <w:br/>
      </w:r>
      <w:r w:rsidRPr="00ED3333">
        <w:rPr>
          <w:rFonts w:ascii="Arial" w:hAnsi="Arial" w:cs="Arial"/>
        </w:rPr>
        <w:t>w Ofercie.</w:t>
      </w:r>
    </w:p>
    <w:p w14:paraId="167BF0F3" w14:textId="77777777" w:rsidR="00AC1BB6" w:rsidRPr="00ED3333" w:rsidRDefault="00AC1BB6" w:rsidP="00192E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Wykonawca nie może rozszerzyć podwykonawstwa poza zakres wskazany w Ofercie bez pisemnej zgody Zamawiającego pod rygorem nieważności.</w:t>
      </w:r>
    </w:p>
    <w:p w14:paraId="2BD76A74" w14:textId="77777777" w:rsidR="00AC1BB6" w:rsidRPr="00ED3333" w:rsidRDefault="00AC1BB6" w:rsidP="00192E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Wszelkie przepisy niniejszej umowy odnoszące się do Wykonawcy stosuje się odpowiednio do podwykonawców. Wykonawca odpowiada za działanie podwykonawców na zasadzie ryzyka, jak za działania własne.</w:t>
      </w:r>
    </w:p>
    <w:p w14:paraId="021BA542" w14:textId="77777777" w:rsidR="00F62B20" w:rsidRPr="00ED3333" w:rsidRDefault="00F62B20" w:rsidP="006E1173">
      <w:pPr>
        <w:spacing w:after="0" w:line="276" w:lineRule="auto"/>
        <w:jc w:val="both"/>
        <w:rPr>
          <w:rFonts w:ascii="Arial" w:hAnsi="Arial" w:cs="Arial"/>
        </w:rPr>
      </w:pPr>
    </w:p>
    <w:p w14:paraId="799F8288" w14:textId="77777777" w:rsidR="00CE2F61" w:rsidRPr="00ED3333" w:rsidRDefault="00AC1BB6" w:rsidP="006E1173">
      <w:pPr>
        <w:widowControl w:val="0"/>
        <w:suppressAutoHyphens/>
        <w:autoSpaceDE w:val="0"/>
        <w:spacing w:before="12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</w:t>
      </w:r>
      <w:r w:rsidR="007A266E" w:rsidRPr="00ED3333">
        <w:rPr>
          <w:rFonts w:ascii="Arial" w:hAnsi="Arial" w:cs="Arial"/>
          <w:b/>
          <w:bCs/>
        </w:rPr>
        <w:t xml:space="preserve"> 8</w:t>
      </w:r>
    </w:p>
    <w:p w14:paraId="775F8607" w14:textId="74846F21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jc w:val="center"/>
        <w:rPr>
          <w:rFonts w:ascii="Arial" w:eastAsia="Calibri" w:hAnsi="Arial" w:cs="Arial"/>
          <w:b/>
          <w:bCs/>
        </w:rPr>
      </w:pPr>
      <w:r w:rsidRPr="00ED3333">
        <w:rPr>
          <w:rFonts w:ascii="Arial" w:eastAsia="Calibri" w:hAnsi="Arial" w:cs="Arial"/>
          <w:b/>
          <w:bCs/>
        </w:rPr>
        <w:t>Klauzula poufności</w:t>
      </w:r>
      <w:r w:rsidR="0071093A">
        <w:rPr>
          <w:rFonts w:ascii="Arial" w:eastAsia="Calibri" w:hAnsi="Arial" w:cs="Arial"/>
          <w:b/>
          <w:bCs/>
        </w:rPr>
        <w:t xml:space="preserve">, </w:t>
      </w:r>
      <w:r w:rsidR="0071093A" w:rsidRPr="0071093A">
        <w:rPr>
          <w:rFonts w:ascii="Arial" w:eastAsia="Calibri" w:hAnsi="Arial" w:cs="Arial"/>
          <w:b/>
          <w:bCs/>
        </w:rPr>
        <w:t>powierzenie przetwarzania danych osobowych</w:t>
      </w:r>
    </w:p>
    <w:p w14:paraId="26A5BD98" w14:textId="3464F45E" w:rsidR="007A266E" w:rsidRDefault="007A266E" w:rsidP="0020101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201017">
        <w:rPr>
          <w:rFonts w:ascii="Arial" w:eastAsia="Calibri" w:hAnsi="Arial" w:cs="Arial"/>
        </w:rPr>
        <w:t xml:space="preserve">Wszelkie informacje uzyskane przez Wykonawcę w związku z realizacją prac będących </w:t>
      </w:r>
      <w:r w:rsidR="00E90C03" w:rsidRPr="00201017">
        <w:rPr>
          <w:rFonts w:ascii="Arial" w:eastAsia="Calibri" w:hAnsi="Arial" w:cs="Arial"/>
        </w:rPr>
        <w:t>p</w:t>
      </w:r>
      <w:r w:rsidRPr="00201017">
        <w:rPr>
          <w:rFonts w:ascii="Arial" w:eastAsia="Calibri" w:hAnsi="Arial" w:cs="Arial"/>
        </w:rPr>
        <w:t xml:space="preserve">rzedmiotem </w:t>
      </w:r>
      <w:r w:rsidR="00ED3333" w:rsidRPr="00201017">
        <w:rPr>
          <w:rFonts w:ascii="Arial" w:eastAsia="Calibri" w:hAnsi="Arial" w:cs="Arial"/>
        </w:rPr>
        <w:t>umow</w:t>
      </w:r>
      <w:r w:rsidRPr="00201017">
        <w:rPr>
          <w:rFonts w:ascii="Arial" w:eastAsia="Calibri" w:hAnsi="Arial" w:cs="Arial"/>
        </w:rPr>
        <w:t xml:space="preserve">y mogą być wykorzystywane tylko i wyłącznie w celu realizacji prac będących </w:t>
      </w:r>
      <w:r w:rsidR="00E90C03" w:rsidRPr="00201017">
        <w:rPr>
          <w:rFonts w:ascii="Arial" w:eastAsia="Calibri" w:hAnsi="Arial" w:cs="Arial"/>
        </w:rPr>
        <w:t>p</w:t>
      </w:r>
      <w:r w:rsidRPr="00201017">
        <w:rPr>
          <w:rFonts w:ascii="Arial" w:eastAsia="Calibri" w:hAnsi="Arial" w:cs="Arial"/>
        </w:rPr>
        <w:t xml:space="preserve">rzedmiotem </w:t>
      </w:r>
      <w:r w:rsidR="00ED3333" w:rsidRPr="00201017">
        <w:rPr>
          <w:rFonts w:ascii="Arial" w:eastAsia="Calibri" w:hAnsi="Arial" w:cs="Arial"/>
        </w:rPr>
        <w:t>umow</w:t>
      </w:r>
      <w:r w:rsidRPr="00201017">
        <w:rPr>
          <w:rFonts w:ascii="Arial" w:eastAsia="Calibri" w:hAnsi="Arial" w:cs="Arial"/>
        </w:rPr>
        <w:t>y. Wykonawca będzie zachowywał zasady najściślejszej poufności w stosunku do wszystkich ww</w:t>
      </w:r>
      <w:r w:rsidR="0071093A">
        <w:rPr>
          <w:rFonts w:ascii="Arial" w:eastAsia="Calibri" w:hAnsi="Arial" w:cs="Arial"/>
        </w:rPr>
        <w:t>.</w:t>
      </w:r>
      <w:r w:rsidRPr="00201017">
        <w:rPr>
          <w:rFonts w:ascii="Arial" w:eastAsia="Calibri" w:hAnsi="Arial" w:cs="Arial"/>
        </w:rPr>
        <w:t xml:space="preserve"> informacji.</w:t>
      </w:r>
    </w:p>
    <w:p w14:paraId="48D9C4C9" w14:textId="24A0E84D" w:rsidR="0071093A" w:rsidRDefault="0071093A" w:rsidP="0020101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Wykonawca oświadcza, iż wdrożył odpowiednie środki techniczne i organizacyjne dla zapewnienia bezpieczeństwa danych osobowych oraz realizacji praw jednostki zgodnie z RODO</w:t>
      </w:r>
      <w:r>
        <w:rPr>
          <w:rStyle w:val="Odwoanieprzypisudolnego"/>
          <w:rFonts w:ascii="Arial" w:eastAsia="Calibri" w:hAnsi="Arial"/>
        </w:rPr>
        <w:footnoteReference w:id="2"/>
      </w:r>
      <w:r w:rsidRPr="0071093A">
        <w:rPr>
          <w:rFonts w:ascii="Arial" w:eastAsia="Calibri" w:hAnsi="Arial" w:cs="Arial"/>
        </w:rPr>
        <w:t xml:space="preserve"> , w tym politykę bezpieczeństwa oraz instrukcję zarządzania systemem informatycznym służącym do przetwarzania danych osobowych</w:t>
      </w:r>
      <w:r>
        <w:rPr>
          <w:rFonts w:ascii="Arial" w:eastAsia="Calibri" w:hAnsi="Arial" w:cs="Arial"/>
        </w:rPr>
        <w:t>.</w:t>
      </w:r>
    </w:p>
    <w:p w14:paraId="5D8E1CB9" w14:textId="651CC11B" w:rsidR="0071093A" w:rsidRDefault="0071093A" w:rsidP="00201017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Wykonawca, ani osoby działające w jego imieniu nie mają prawa do udostępniania, przekazywania lub  odsprzedaży,  w  żadnej  formie, jakichkolwiek  materiałów  powstałych  w  wyniku  realizacji Umowy osobom trzecim, ani do wykorzystywania tych materiałów</w:t>
      </w:r>
      <w:r>
        <w:rPr>
          <w:rFonts w:ascii="Arial" w:eastAsia="Calibri" w:hAnsi="Arial" w:cs="Arial"/>
        </w:rPr>
        <w:t xml:space="preserve"> do innych celów, nie będących przedmiotem u</w:t>
      </w:r>
      <w:r w:rsidRPr="0071093A">
        <w:rPr>
          <w:rFonts w:ascii="Arial" w:eastAsia="Calibri" w:hAnsi="Arial" w:cs="Arial"/>
        </w:rPr>
        <w:t>mowy.</w:t>
      </w:r>
    </w:p>
    <w:p w14:paraId="1B291828" w14:textId="1FB71479" w:rsidR="0071093A" w:rsidRPr="0071093A" w:rsidRDefault="0071093A" w:rsidP="00201017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Wykonawca  ma  obowiązek  traktować  wszelkie  dokumenty  i  informacje  uzyskane w  związku z Umową jako poufne i objęte tajemnicą służbową, i nie może, w jakiejkolwiek formie w całości lub części, publikować ich ani ujawniać w trakcie wykonywania Umowy oraz po jej zakończeniu</w:t>
      </w:r>
      <w:r>
        <w:rPr>
          <w:rFonts w:ascii="Arial" w:eastAsia="Calibri" w:hAnsi="Arial" w:cs="Arial"/>
        </w:rPr>
        <w:t>.</w:t>
      </w:r>
    </w:p>
    <w:p w14:paraId="008994D0" w14:textId="77777777" w:rsidR="0071093A" w:rsidRDefault="0071093A" w:rsidP="00201017">
      <w:pPr>
        <w:pStyle w:val="Akapitzlist"/>
        <w:numPr>
          <w:ilvl w:val="0"/>
          <w:numId w:val="25"/>
        </w:numPr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 xml:space="preserve">Zamawiający, jako administrator danych osobowych powierza Wykonawcy ich przetwarzanie wyłącznie w celu wykonania niniejszej Umowy. </w:t>
      </w:r>
      <w:r w:rsidRPr="00201017">
        <w:rPr>
          <w:rFonts w:ascii="Arial" w:eastAsia="Calibri" w:hAnsi="Arial" w:cs="Arial"/>
          <w:b/>
        </w:rPr>
        <w:t>Powierzenie przetwarzanie danych osobowych nastąpi w drodze odrębnej umowy podpisanej z Wykonawcą</w:t>
      </w:r>
      <w:r w:rsidRPr="0071093A">
        <w:rPr>
          <w:rFonts w:ascii="Arial" w:eastAsia="Calibri" w:hAnsi="Arial" w:cs="Arial"/>
        </w:rPr>
        <w:t>. Umowa powierzenia przetwarzania danych osobowych będzie określała przedmiot i czas trwania przetwarzania, charakter i cel przetwarzania, rodzaj danych osobowych oraz kategorie osób, których dane dotyczą, obowiązki i prawa administratora, a także będzie nakładała na podmiot przetwarzający (Wykonawcę) co najmniej następujące obowiązki:</w:t>
      </w:r>
    </w:p>
    <w:p w14:paraId="38A715E5" w14:textId="05A9DCBC" w:rsidR="0071093A" w:rsidRDefault="0071093A" w:rsidP="00201017">
      <w:pPr>
        <w:pStyle w:val="Akapitzlist"/>
        <w:numPr>
          <w:ilvl w:val="0"/>
          <w:numId w:val="26"/>
        </w:numPr>
        <w:ind w:left="1276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obowiązek przetwarzania danych osobowych wyłącznie na udokumentowane polecenie administratora – co dotyczy też przekazywania danych osobowych do państwa trzeciego lub organizacji międzynarodowej – chyba że obowiązek taki nakłada na niego przepis prawa, któremu podlega podmiot przetwarzający; w takim przypadku przed rozpoczęciem przetwarzania podmiot przetwarzający informuje administratora o tym obowiązku prawnym, o ile prawo to nie zabrania udzielania takiej informacji z uwagi na ważny interes publiczny;</w:t>
      </w:r>
    </w:p>
    <w:p w14:paraId="13F5A627" w14:textId="6BED9041" w:rsid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obowiązek zapewnienia, by osoby upoważnione do przetwarzania danych osobowych zobowiązały się do zachowania tajemnicy lub by podlegały odpowiedniemu ustawowemu obowiązkowi zachowania tajemnic</w:t>
      </w:r>
      <w:r>
        <w:rPr>
          <w:rFonts w:ascii="Arial" w:eastAsia="Calibri" w:hAnsi="Arial" w:cs="Arial"/>
        </w:rPr>
        <w:t>y,</w:t>
      </w:r>
    </w:p>
    <w:p w14:paraId="334B6E35" w14:textId="0C97B0C7" w:rsidR="0071093A" w:rsidRP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obowiązek podejmowania wszelkich środków wymaganych na mocy art. 32 RODO (wdrożenie odpowiednich środków technicznych i organizacyjnych) ;</w:t>
      </w:r>
    </w:p>
    <w:p w14:paraId="2FDC7A75" w14:textId="326583DB" w:rsid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obowiązek przestrzegania warunków korzystania z usług innego podmiotu przetwarzającego, o których mowa w RODO,</w:t>
      </w:r>
    </w:p>
    <w:p w14:paraId="4A3547D2" w14:textId="77777777" w:rsidR="0071093A" w:rsidRP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biorąc pod uwagę charakter przetwarzania, w miarę możliwości, pomoc administratorowi poprzez odpowiednie środki techniczne i organizacyjne w wywiązaniu się z obowiązku odpowiadania na żądania osoby, której dane dotyczą, w zakresie wykonywania jej praw określonych w rozdziale III RODO;</w:t>
      </w:r>
    </w:p>
    <w:p w14:paraId="791115DB" w14:textId="60901172" w:rsidR="0071093A" w:rsidRP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uwzględniając charakter przetwarzania oraz dostępne mu informacje, pomoc administratorowi w wywiązaniu się z obowiązków określonych w art. 32–36 RODO;</w:t>
      </w:r>
    </w:p>
    <w:p w14:paraId="1F807935" w14:textId="11FA2CBE" w:rsidR="0071093A" w:rsidRPr="0071093A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po zakończeniu świadczenia usług związanych z przetwarzaniem zależnie od decyzji administratora, obowiązek usunięcia lub zwrotu do administratora wszelkich danych osobowych oraz usunięcia wszelkich ich istniejących kopii, chyba że przepisy prawa nakazują przechowywanie danych osobowych;</w:t>
      </w:r>
    </w:p>
    <w:p w14:paraId="7B803FEC" w14:textId="45931ED5" w:rsidR="0071093A" w:rsidRPr="00201017" w:rsidRDefault="0071093A" w:rsidP="00201017">
      <w:pPr>
        <w:pStyle w:val="Akapitzlist"/>
        <w:numPr>
          <w:ilvl w:val="0"/>
          <w:numId w:val="26"/>
        </w:numPr>
        <w:ind w:left="1276" w:hanging="425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>obowiązek udostępniania administratorowi wszelkich informacji niezbędnych do wykazania spełnienia obowiązków określonych w art. 28 RODO oraz umożliwienia administratorowi lub audytorowi upoważnionemu przez administratora przeprowadzanie audytów, w tym inspekcji, i przyczyniania się do nich.</w:t>
      </w:r>
    </w:p>
    <w:p w14:paraId="10B9027B" w14:textId="15310389" w:rsidR="0071093A" w:rsidRDefault="0071093A" w:rsidP="00201017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71093A">
        <w:rPr>
          <w:rFonts w:ascii="Arial" w:eastAsia="Calibri" w:hAnsi="Arial" w:cs="Arial"/>
        </w:rPr>
        <w:t xml:space="preserve">Wykonawca zobowiązuje się do przestrzegania przepisów RODO i ustawy z dnia </w:t>
      </w:r>
      <w:r w:rsidRPr="00201017">
        <w:rPr>
          <w:rFonts w:ascii="Arial" w:eastAsia="Calibri" w:hAnsi="Arial" w:cs="Arial"/>
        </w:rPr>
        <w:t>10 maja 2018 r. o ochronie danych osobowych (</w:t>
      </w:r>
      <w:r w:rsidR="00330A45">
        <w:rPr>
          <w:rFonts w:ascii="Arial" w:eastAsia="Calibri" w:hAnsi="Arial" w:cs="Arial"/>
        </w:rPr>
        <w:t xml:space="preserve">t. j. </w:t>
      </w:r>
      <w:r w:rsidR="00330A45" w:rsidRPr="00330A45">
        <w:rPr>
          <w:rFonts w:ascii="Arial" w:eastAsia="Calibri" w:hAnsi="Arial" w:cs="Arial"/>
        </w:rPr>
        <w:t>Dz.U. z 2019</w:t>
      </w:r>
      <w:r w:rsidR="00330A45">
        <w:rPr>
          <w:rFonts w:ascii="Arial" w:eastAsia="Calibri" w:hAnsi="Arial" w:cs="Arial"/>
        </w:rPr>
        <w:t xml:space="preserve"> r., poz. 1781</w:t>
      </w:r>
      <w:r w:rsidRPr="00201017">
        <w:rPr>
          <w:rFonts w:ascii="Arial" w:eastAsia="Calibri" w:hAnsi="Arial" w:cs="Arial"/>
        </w:rPr>
        <w:t>). Przetwarzanie przez Wykonawcę danych osobowych niezgodnie z postanowieniami niniejszej umowy lub niezgodnie z przepisami prawa jest podstawą do naliczenia kary umownej, o której mowa w § 11 u</w:t>
      </w:r>
      <w:r w:rsidR="00330A45" w:rsidRPr="00201017">
        <w:rPr>
          <w:rFonts w:ascii="Arial" w:eastAsia="Calibri" w:hAnsi="Arial" w:cs="Arial"/>
        </w:rPr>
        <w:t>st 1 pkt 4</w:t>
      </w:r>
      <w:r w:rsidRPr="00201017">
        <w:rPr>
          <w:rFonts w:ascii="Arial" w:eastAsia="Calibri" w:hAnsi="Arial" w:cs="Arial"/>
        </w:rPr>
        <w:t xml:space="preserve"> umowy albo do odstąpienia od umowy przez Zamawiającego i naliczenia kary umownej w wysokości określonej w § 11 ust. 1 pkt 2  Umowy- zwłaszcza w przypadku rażącego  lub powtarzającego się naruszenia</w:t>
      </w:r>
      <w:r w:rsidR="00330A45">
        <w:rPr>
          <w:rFonts w:ascii="Arial" w:eastAsia="Calibri" w:hAnsi="Arial" w:cs="Arial"/>
        </w:rPr>
        <w:t>.</w:t>
      </w:r>
    </w:p>
    <w:p w14:paraId="2A654C93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Wykonawca odpowiada za szkody wobec Zamawiającego lub osób trzecich, powstałe wskutek niezgodnego z niniejszą umową przetwarzania danych osobowych.</w:t>
      </w:r>
    </w:p>
    <w:p w14:paraId="0B375CC8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 xml:space="preserve">Przed przystąpieniem do realizacji Umowy Wykonawca przedłoży Zamawiającemu wykaz osób, które w ramach wykonania nin. umowy będą przetwarzały dane osobowe. Przetwarzanie danych osobowych może następować wyłącznie przez te osoby. </w:t>
      </w:r>
    </w:p>
    <w:p w14:paraId="4DCF9311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 przypadku powierzenia przetwarzania danych osobowych podwykonawcy w ramach powierzonej temu podwykonawcy części zamówienia do wykonania, Wykonawca zobowiązany jest zapewnić by podwykonawca spełniał wymogi określone w ust. 2 oraz ust.6, 8 i 14 niniejszego paragrafu. Wykonawca uzyska dla podwykonawcy odrębne powierzenie przetwarzania danych osobowych.</w:t>
      </w:r>
    </w:p>
    <w:p w14:paraId="2F49D8EE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 xml:space="preserve">Wykonawca jest zobowiązany do współdziałania z Zamawiającym oraz ustanowionym przez Zamawiającego podmiotem, którego zadaniem będzie weryfikacja sposobu realizacji przedmiotu zamówienia oraz rezultatów prac wykonanych przez Wykonawcę. </w:t>
      </w:r>
    </w:p>
    <w:p w14:paraId="3F13EF90" w14:textId="50016F4C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Wykonawca nie ma prawa, do</w:t>
      </w:r>
      <w:r>
        <w:rPr>
          <w:rFonts w:ascii="Arial" w:eastAsia="Calibri" w:hAnsi="Arial" w:cs="Arial"/>
        </w:rPr>
        <w:t xml:space="preserve"> zatrudniania przy wykonywaniu przedmiotu u</w:t>
      </w:r>
      <w:r w:rsidRPr="00330A45">
        <w:rPr>
          <w:rFonts w:ascii="Arial" w:eastAsia="Calibri" w:hAnsi="Arial" w:cs="Arial"/>
        </w:rPr>
        <w:t>mowy w jakimkolwiek charakterze osób zatrudnionych u  Zamawiającego, pod rygorem odstąpienia przez Zamawiającego od Umowy z winy Wykonawcy i naliczenia kary umownej w wysokości określonej w § 11 ust. 1 pkt 2 Umowy.</w:t>
      </w:r>
    </w:p>
    <w:p w14:paraId="7ADA3DA0" w14:textId="4BB2B880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Wykonawca odpowiada za działania i zaniechania osób i podmiotów, którymi po</w:t>
      </w:r>
      <w:r>
        <w:rPr>
          <w:rFonts w:ascii="Arial" w:eastAsia="Calibri" w:hAnsi="Arial" w:cs="Arial"/>
        </w:rPr>
        <w:t>sługuje się przy realizacji przedmiotu u</w:t>
      </w:r>
      <w:r w:rsidRPr="00330A45">
        <w:rPr>
          <w:rFonts w:ascii="Arial" w:eastAsia="Calibri" w:hAnsi="Arial" w:cs="Arial"/>
        </w:rPr>
        <w:t>mowy jak za własne działania lub zaniechania.</w:t>
      </w:r>
    </w:p>
    <w:p w14:paraId="217B2CEC" w14:textId="1A92A092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 xml:space="preserve">Wykonawca, po wykonaniu przedmiotu umowy, zobowiązuje się do zwrotu całości dokumentacji udostępnionej </w:t>
      </w:r>
      <w:r>
        <w:rPr>
          <w:rFonts w:ascii="Arial" w:eastAsia="Calibri" w:hAnsi="Arial" w:cs="Arial"/>
        </w:rPr>
        <w:t>przez</w:t>
      </w:r>
      <w:r w:rsidRPr="00330A45">
        <w:rPr>
          <w:rFonts w:ascii="Arial" w:eastAsia="Calibri" w:hAnsi="Arial" w:cs="Arial"/>
        </w:rPr>
        <w:t xml:space="preserve"> Zam</w:t>
      </w:r>
      <w:r>
        <w:rPr>
          <w:rFonts w:ascii="Arial" w:eastAsia="Calibri" w:hAnsi="Arial" w:cs="Arial"/>
        </w:rPr>
        <w:t>awiającego na okres realizacji przedmiotu u</w:t>
      </w:r>
      <w:r w:rsidRPr="00330A45">
        <w:rPr>
          <w:rFonts w:ascii="Arial" w:eastAsia="Calibri" w:hAnsi="Arial" w:cs="Arial"/>
        </w:rPr>
        <w:t>mowy.</w:t>
      </w:r>
    </w:p>
    <w:p w14:paraId="0D770EB6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Wykonawca, po upływie okresu gwarancji należytego wykonania umowy albo po wygaśnięciu umowy na skutek odstąpienia albo jej rozwiązania, zobowiązuje się do trwałego usunięcia, będących w jego posiadaniu wszystkich danych i materiałów, otrzymanych i powstałych w trakcie realizacji przedmiotu umowy, które nie podlegają zwrotowi Zamawiającemu, w tym w szczególności materiałów zawierających dane osobowe. Usunięcie materiałów ma zostać przeprowadzone tak, aby nie było możliwe późniejsze odtworzenie zawartych w nich danych.</w:t>
      </w:r>
    </w:p>
    <w:p w14:paraId="2B7C1FB4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 xml:space="preserve">Wykonawca zwróci Zamawiającemu wszelkie koszty poniesione przez Zamawiającego w związku z naruszeniem przez Wykonawcę, w trakcie wykonywania przedmiotu umowy, jakichkolwiek praw osób trzecich. </w:t>
      </w:r>
    </w:p>
    <w:p w14:paraId="53D91016" w14:textId="77777777" w:rsidR="00330A45" w:rsidRP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Wykonawca zostanie powiadomiony o wszelkich postępowaniach sądowych i pozasądowych dotyczących naruszeń, o których mowa w ust. 15.</w:t>
      </w:r>
    </w:p>
    <w:p w14:paraId="494AF1B6" w14:textId="77777777" w:rsidR="00330A45" w:rsidRDefault="00330A45" w:rsidP="00330A4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330A45">
        <w:rPr>
          <w:rFonts w:ascii="Arial" w:eastAsia="Calibri" w:hAnsi="Arial" w:cs="Arial"/>
        </w:rPr>
        <w:t>Zamawiający jest uprawniony do kontroli realizacji usługi na każdym etapie prac oraz zastrzega sobie możliwość zlecenia wykonania kontroli jakości przedmiotu umowy innemu podmiotowi.</w:t>
      </w:r>
    </w:p>
    <w:p w14:paraId="3F673E38" w14:textId="77777777" w:rsidR="00AC1BB6" w:rsidRPr="00ED3333" w:rsidRDefault="00AC1BB6" w:rsidP="006E117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089C454" w14:textId="77777777" w:rsidR="0090703D" w:rsidRDefault="00AC1BB6" w:rsidP="006E1173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333">
        <w:rPr>
          <w:rFonts w:ascii="Arial" w:hAnsi="Arial" w:cs="Arial"/>
          <w:b/>
          <w:bCs/>
          <w:sz w:val="22"/>
          <w:szCs w:val="22"/>
        </w:rPr>
        <w:t xml:space="preserve">§ </w:t>
      </w:r>
      <w:r w:rsidR="007A266E" w:rsidRPr="00ED3333">
        <w:rPr>
          <w:rFonts w:ascii="Arial" w:hAnsi="Arial" w:cs="Arial"/>
          <w:b/>
          <w:bCs/>
          <w:sz w:val="22"/>
          <w:szCs w:val="22"/>
        </w:rPr>
        <w:t>9</w:t>
      </w:r>
    </w:p>
    <w:p w14:paraId="76CAC78D" w14:textId="7A6889AF" w:rsidR="00CE2F61" w:rsidRPr="00ED3333" w:rsidRDefault="00CE2F61" w:rsidP="006E1173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566AED" w14:textId="77777777" w:rsidR="00AC1BB6" w:rsidRPr="00ED3333" w:rsidRDefault="006E1173" w:rsidP="006E1173">
      <w:pPr>
        <w:pStyle w:val="Tekstpodstawowy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D3333">
        <w:rPr>
          <w:rFonts w:ascii="Arial" w:hAnsi="Arial" w:cs="Arial"/>
          <w:b/>
          <w:bCs/>
          <w:sz w:val="22"/>
          <w:szCs w:val="22"/>
        </w:rPr>
        <w:t>Prawa autorskie</w:t>
      </w:r>
    </w:p>
    <w:p w14:paraId="7A50E5ED" w14:textId="78429E61" w:rsidR="006E1173" w:rsidRPr="00ED3333" w:rsidRDefault="006E1173" w:rsidP="00192EF4">
      <w:pPr>
        <w:pStyle w:val="Domylnie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 xml:space="preserve">W przypadku, gdy realizacja </w:t>
      </w:r>
      <w:r w:rsidR="00ED3333" w:rsidRPr="00ED3333">
        <w:rPr>
          <w:rFonts w:ascii="Arial" w:hAnsi="Arial" w:cs="Arial"/>
          <w:sz w:val="22"/>
          <w:szCs w:val="22"/>
        </w:rPr>
        <w:t>u</w:t>
      </w:r>
      <w:r w:rsidRPr="00ED3333">
        <w:rPr>
          <w:rFonts w:ascii="Arial" w:hAnsi="Arial" w:cs="Arial"/>
          <w:sz w:val="22"/>
          <w:szCs w:val="22"/>
        </w:rPr>
        <w:t xml:space="preserve">mowy obejmuje prace lub usługi mające charakter utworów w rozumieniu przepisów z dnia 4 lutego 1994 r. o prawie autorskim </w:t>
      </w:r>
      <w:r w:rsidR="008B7258">
        <w:rPr>
          <w:rFonts w:ascii="Arial" w:hAnsi="Arial" w:cs="Arial"/>
          <w:sz w:val="22"/>
          <w:szCs w:val="22"/>
        </w:rPr>
        <w:br/>
      </w:r>
      <w:r w:rsidRPr="00ED3333">
        <w:rPr>
          <w:rFonts w:ascii="Arial" w:hAnsi="Arial" w:cs="Arial"/>
          <w:sz w:val="22"/>
          <w:szCs w:val="22"/>
        </w:rPr>
        <w:t>i prawach pokrewnych (</w:t>
      </w:r>
      <w:r w:rsidR="00A540E4" w:rsidRPr="00ED3333">
        <w:rPr>
          <w:rFonts w:ascii="Arial" w:hAnsi="Arial" w:cs="Arial"/>
          <w:sz w:val="22"/>
          <w:szCs w:val="22"/>
        </w:rPr>
        <w:t>t.</w:t>
      </w:r>
      <w:r w:rsidR="00D04A37">
        <w:rPr>
          <w:rFonts w:ascii="Arial" w:hAnsi="Arial" w:cs="Arial"/>
          <w:sz w:val="22"/>
          <w:szCs w:val="22"/>
        </w:rPr>
        <w:t xml:space="preserve"> </w:t>
      </w:r>
      <w:r w:rsidR="00A540E4" w:rsidRPr="00ED3333">
        <w:rPr>
          <w:rFonts w:ascii="Arial" w:hAnsi="Arial" w:cs="Arial"/>
          <w:sz w:val="22"/>
          <w:szCs w:val="22"/>
        </w:rPr>
        <w:t xml:space="preserve">j. </w:t>
      </w:r>
      <w:r w:rsidRPr="00ED3333">
        <w:rPr>
          <w:rFonts w:ascii="Arial" w:hAnsi="Arial" w:cs="Arial"/>
          <w:sz w:val="22"/>
          <w:szCs w:val="22"/>
        </w:rPr>
        <w:t>Dz.</w:t>
      </w:r>
      <w:r w:rsidR="00D04A37">
        <w:rPr>
          <w:rFonts w:ascii="Arial" w:hAnsi="Arial" w:cs="Arial"/>
          <w:sz w:val="22"/>
          <w:szCs w:val="22"/>
        </w:rPr>
        <w:t xml:space="preserve"> </w:t>
      </w:r>
      <w:r w:rsidRPr="00ED3333">
        <w:rPr>
          <w:rFonts w:ascii="Arial" w:hAnsi="Arial" w:cs="Arial"/>
          <w:sz w:val="22"/>
          <w:szCs w:val="22"/>
        </w:rPr>
        <w:t xml:space="preserve">U. z </w:t>
      </w:r>
      <w:r w:rsidR="00A166A3">
        <w:rPr>
          <w:rFonts w:ascii="Arial" w:hAnsi="Arial" w:cs="Arial"/>
          <w:sz w:val="22"/>
          <w:szCs w:val="22"/>
        </w:rPr>
        <w:t xml:space="preserve">2019 </w:t>
      </w:r>
      <w:r w:rsidRPr="00ED3333">
        <w:rPr>
          <w:rFonts w:ascii="Arial" w:hAnsi="Arial" w:cs="Arial"/>
          <w:sz w:val="22"/>
          <w:szCs w:val="22"/>
        </w:rPr>
        <w:t xml:space="preserve">r. poz. </w:t>
      </w:r>
      <w:r w:rsidR="00A166A3">
        <w:rPr>
          <w:rFonts w:ascii="Arial" w:hAnsi="Arial" w:cs="Arial"/>
          <w:sz w:val="22"/>
          <w:szCs w:val="22"/>
        </w:rPr>
        <w:t xml:space="preserve">1231 z późn.zm.), </w:t>
      </w:r>
      <w:r w:rsidRPr="00ED3333">
        <w:rPr>
          <w:rFonts w:ascii="Arial" w:hAnsi="Arial" w:cs="Arial"/>
          <w:sz w:val="22"/>
          <w:szCs w:val="22"/>
        </w:rPr>
        <w:t xml:space="preserve"> w tym </w:t>
      </w:r>
      <w:r w:rsidR="00A166A3">
        <w:rPr>
          <w:rFonts w:ascii="Arial" w:hAnsi="Arial" w:cs="Arial"/>
          <w:sz w:val="22"/>
          <w:szCs w:val="22"/>
        </w:rPr>
        <w:t>raportów, opracowań</w:t>
      </w:r>
      <w:r w:rsidR="00CC5173">
        <w:rPr>
          <w:rFonts w:ascii="Arial" w:hAnsi="Arial" w:cs="Arial"/>
          <w:sz w:val="22"/>
          <w:szCs w:val="22"/>
        </w:rPr>
        <w:t xml:space="preserve">, analiz </w:t>
      </w:r>
      <w:r w:rsidR="009B5CC6" w:rsidRPr="00ED3333">
        <w:rPr>
          <w:rFonts w:ascii="Arial" w:hAnsi="Arial" w:cs="Arial"/>
          <w:sz w:val="22"/>
          <w:szCs w:val="22"/>
        </w:rPr>
        <w:t xml:space="preserve">oraz </w:t>
      </w:r>
      <w:r w:rsidRPr="00ED3333">
        <w:rPr>
          <w:rFonts w:ascii="Arial" w:hAnsi="Arial" w:cs="Arial"/>
          <w:sz w:val="22"/>
          <w:szCs w:val="22"/>
        </w:rPr>
        <w:t>dokumentacji</w:t>
      </w:r>
      <w:r w:rsidR="009B5CC6" w:rsidRPr="00ED3333">
        <w:rPr>
          <w:rFonts w:ascii="Arial" w:hAnsi="Arial" w:cs="Arial"/>
          <w:sz w:val="22"/>
          <w:szCs w:val="22"/>
        </w:rPr>
        <w:t xml:space="preserve">, </w:t>
      </w:r>
      <w:r w:rsidRPr="00ED3333">
        <w:rPr>
          <w:rFonts w:ascii="Arial" w:hAnsi="Arial" w:cs="Arial"/>
          <w:sz w:val="22"/>
          <w:szCs w:val="22"/>
        </w:rPr>
        <w:t xml:space="preserve">Wykonawca przenosi na Zamawiającego z dniem odbioru całość majątkowych praw autorskich do powstałych rezultatów oraz </w:t>
      </w:r>
      <w:r w:rsidR="009B5CC6" w:rsidRPr="00ED3333">
        <w:rPr>
          <w:rFonts w:ascii="Arial" w:hAnsi="Arial" w:cs="Arial"/>
          <w:sz w:val="22"/>
          <w:szCs w:val="22"/>
        </w:rPr>
        <w:t xml:space="preserve">prawa wykonywania autorskich praw </w:t>
      </w:r>
      <w:r w:rsidRPr="00ED3333">
        <w:rPr>
          <w:rFonts w:ascii="Arial" w:hAnsi="Arial" w:cs="Arial"/>
          <w:sz w:val="22"/>
          <w:szCs w:val="22"/>
        </w:rPr>
        <w:t>zależnych - tak do całości, jak i części utworu, na następujących polach eksploatacyjnych:</w:t>
      </w:r>
    </w:p>
    <w:p w14:paraId="0C91C184" w14:textId="07E14E5F" w:rsidR="003B29E9" w:rsidRDefault="004E7352" w:rsidP="00192EF4">
      <w:pPr>
        <w:pStyle w:val="Domylnie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 xml:space="preserve">w zakresie utrwalania i zwielokrotniania utworu – </w:t>
      </w:r>
      <w:r w:rsidR="00CC5173">
        <w:rPr>
          <w:rFonts w:ascii="Arial" w:hAnsi="Arial" w:cs="Arial"/>
          <w:sz w:val="22"/>
          <w:szCs w:val="22"/>
        </w:rPr>
        <w:t>utrwalanie technikami poligraficznymi, informatycznymi, fotograficznymi, cyfrowymi</w:t>
      </w:r>
      <w:r w:rsidRPr="00ED3333">
        <w:rPr>
          <w:rFonts w:ascii="Arial" w:hAnsi="Arial" w:cs="Arial"/>
          <w:sz w:val="22"/>
          <w:szCs w:val="22"/>
        </w:rPr>
        <w:t>;</w:t>
      </w:r>
    </w:p>
    <w:p w14:paraId="4363EB40" w14:textId="6A5C8FC4" w:rsidR="006E1173" w:rsidRPr="00ED3333" w:rsidRDefault="004E7352" w:rsidP="00513D82">
      <w:pPr>
        <w:pStyle w:val="Domylnie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w zakresie rozpowszechniania utworu</w:t>
      </w:r>
      <w:r w:rsidR="00CC5173">
        <w:rPr>
          <w:rFonts w:ascii="Arial" w:hAnsi="Arial" w:cs="Arial"/>
          <w:sz w:val="22"/>
          <w:szCs w:val="22"/>
        </w:rPr>
        <w:t xml:space="preserve">- </w:t>
      </w:r>
      <w:r w:rsidR="00513D82">
        <w:rPr>
          <w:rFonts w:ascii="Arial" w:hAnsi="Arial" w:cs="Arial"/>
          <w:sz w:val="22"/>
          <w:szCs w:val="22"/>
        </w:rPr>
        <w:t>r</w:t>
      </w:r>
      <w:r w:rsidR="00513D82" w:rsidRPr="00513D82">
        <w:rPr>
          <w:rFonts w:ascii="Arial" w:hAnsi="Arial" w:cs="Arial"/>
          <w:sz w:val="22"/>
          <w:szCs w:val="22"/>
        </w:rPr>
        <w:t>ozpowszechnienie w sieciach informatycznych w tym w Internecie</w:t>
      </w:r>
      <w:r w:rsidR="006E1173" w:rsidRPr="00ED3333">
        <w:rPr>
          <w:rFonts w:ascii="Arial" w:hAnsi="Arial" w:cs="Arial"/>
          <w:sz w:val="22"/>
          <w:szCs w:val="22"/>
        </w:rPr>
        <w:t>,</w:t>
      </w:r>
      <w:r w:rsidR="00513D82">
        <w:rPr>
          <w:rFonts w:ascii="Arial" w:hAnsi="Arial" w:cs="Arial"/>
          <w:sz w:val="22"/>
          <w:szCs w:val="22"/>
        </w:rPr>
        <w:t xml:space="preserve"> rozpowszechnienie w </w:t>
      </w:r>
      <w:r w:rsidR="00513D82" w:rsidRPr="00513D82">
        <w:rPr>
          <w:rFonts w:ascii="Arial" w:hAnsi="Arial" w:cs="Arial"/>
          <w:sz w:val="22"/>
          <w:szCs w:val="22"/>
        </w:rPr>
        <w:t>ten sposób aby pojedyncze osoby miały dostęp do utworu w wybranym przez siebie miejscu i czasie</w:t>
      </w:r>
      <w:r w:rsidR="00513D82">
        <w:rPr>
          <w:rFonts w:ascii="Arial" w:hAnsi="Arial" w:cs="Arial"/>
          <w:sz w:val="22"/>
          <w:szCs w:val="22"/>
        </w:rPr>
        <w:t>,</w:t>
      </w:r>
    </w:p>
    <w:p w14:paraId="7C043568" w14:textId="7201B907" w:rsidR="00513D82" w:rsidRDefault="00513D82" w:rsidP="00192EF4">
      <w:pPr>
        <w:pStyle w:val="Domylnie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utrwalanie na wszelkich nośnikach,</w:t>
      </w:r>
    </w:p>
    <w:p w14:paraId="6B44D2EF" w14:textId="77777777" w:rsidR="006E1173" w:rsidRPr="00ED3333" w:rsidRDefault="006E1173" w:rsidP="00192EF4">
      <w:pPr>
        <w:pStyle w:val="Domylnie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wprowadzania do pamięci komputera, sieci komputerowych, w tym sieci Internet,</w:t>
      </w:r>
    </w:p>
    <w:p w14:paraId="4A5D0F1D" w14:textId="77777777" w:rsidR="006E1173" w:rsidRPr="00ED3333" w:rsidRDefault="006E1173" w:rsidP="00192EF4">
      <w:pPr>
        <w:pStyle w:val="Domylnie"/>
        <w:numPr>
          <w:ilvl w:val="2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wykorzystania we wszelkich czynnościach związanych z działalnością wykonywaną przez Zamawiającego</w:t>
      </w:r>
      <w:r w:rsidR="009B5CC6" w:rsidRPr="00ED3333">
        <w:rPr>
          <w:rFonts w:ascii="Arial" w:hAnsi="Arial" w:cs="Arial"/>
          <w:sz w:val="22"/>
          <w:szCs w:val="22"/>
        </w:rPr>
        <w:t xml:space="preserve">. </w:t>
      </w:r>
    </w:p>
    <w:p w14:paraId="6F19A1C6" w14:textId="0A0C3BEB" w:rsidR="006E1173" w:rsidRPr="00ED3333" w:rsidRDefault="006E1173" w:rsidP="00513D82">
      <w:pPr>
        <w:pStyle w:val="Domylnie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W przypadku, gdy realizacja Umowy obejmuje prace lub usługi mające charakter utworów w rozumieniu przepisów z dnia 4 lutego 1994 r. o prawie autorskim</w:t>
      </w:r>
      <w:r w:rsidR="00D04A37">
        <w:rPr>
          <w:rFonts w:ascii="Arial" w:hAnsi="Arial" w:cs="Arial"/>
          <w:sz w:val="22"/>
          <w:szCs w:val="22"/>
        </w:rPr>
        <w:br/>
      </w:r>
      <w:r w:rsidRPr="00ED3333">
        <w:rPr>
          <w:rFonts w:ascii="Arial" w:hAnsi="Arial" w:cs="Arial"/>
          <w:sz w:val="22"/>
          <w:szCs w:val="22"/>
        </w:rPr>
        <w:t xml:space="preserve"> i prawach pokrewnych (</w:t>
      </w:r>
      <w:r w:rsidR="00E139F0" w:rsidRPr="00ED3333">
        <w:rPr>
          <w:rFonts w:ascii="Arial" w:hAnsi="Arial" w:cs="Arial"/>
          <w:sz w:val="22"/>
          <w:szCs w:val="22"/>
        </w:rPr>
        <w:t>t.</w:t>
      </w:r>
      <w:r w:rsidR="00D04A37">
        <w:rPr>
          <w:rFonts w:ascii="Arial" w:hAnsi="Arial" w:cs="Arial"/>
          <w:sz w:val="22"/>
          <w:szCs w:val="22"/>
        </w:rPr>
        <w:t xml:space="preserve"> </w:t>
      </w:r>
      <w:r w:rsidR="00E139F0" w:rsidRPr="00ED3333">
        <w:rPr>
          <w:rFonts w:ascii="Arial" w:hAnsi="Arial" w:cs="Arial"/>
          <w:sz w:val="22"/>
          <w:szCs w:val="22"/>
        </w:rPr>
        <w:t>j. Dz.</w:t>
      </w:r>
      <w:r w:rsidR="00D04A37">
        <w:rPr>
          <w:rFonts w:ascii="Arial" w:hAnsi="Arial" w:cs="Arial"/>
          <w:sz w:val="22"/>
          <w:szCs w:val="22"/>
        </w:rPr>
        <w:t xml:space="preserve"> </w:t>
      </w:r>
      <w:r w:rsidR="00513D82">
        <w:rPr>
          <w:rFonts w:ascii="Arial" w:hAnsi="Arial" w:cs="Arial"/>
          <w:sz w:val="22"/>
          <w:szCs w:val="22"/>
        </w:rPr>
        <w:t xml:space="preserve">U. z 2019 </w:t>
      </w:r>
      <w:r w:rsidR="00E139F0" w:rsidRPr="00ED3333">
        <w:rPr>
          <w:rFonts w:ascii="Arial" w:hAnsi="Arial" w:cs="Arial"/>
          <w:sz w:val="22"/>
          <w:szCs w:val="22"/>
        </w:rPr>
        <w:t>r. poz</w:t>
      </w:r>
      <w:r w:rsidR="00513D82">
        <w:rPr>
          <w:rFonts w:ascii="Arial" w:hAnsi="Arial" w:cs="Arial"/>
          <w:sz w:val="22"/>
          <w:szCs w:val="22"/>
        </w:rPr>
        <w:t xml:space="preserve">. </w:t>
      </w:r>
      <w:r w:rsidR="00513D82" w:rsidRPr="00513D82">
        <w:rPr>
          <w:rFonts w:ascii="Arial" w:hAnsi="Arial" w:cs="Arial"/>
          <w:sz w:val="22"/>
          <w:szCs w:val="22"/>
        </w:rPr>
        <w:t>1231 z późn.zm</w:t>
      </w:r>
      <w:r w:rsidRPr="00ED3333">
        <w:rPr>
          <w:rFonts w:ascii="Arial" w:hAnsi="Arial" w:cs="Arial"/>
          <w:sz w:val="22"/>
          <w:szCs w:val="22"/>
        </w:rPr>
        <w:t>). Wykonawca zobowiązany jest w umowach z podwykonawcami zapewnić przejście na Zamawiającego całości majątkowych praw autorskich w zakresie określonym powyżej do rezultatów,  w tym ich elementów składowych – prac wykonawców przy pomocy których Wykonawca realizuje Przedmiot Umowy, na wszelkich</w:t>
      </w:r>
      <w:r w:rsidR="00B60F95">
        <w:rPr>
          <w:rFonts w:ascii="Arial" w:hAnsi="Arial" w:cs="Arial"/>
          <w:sz w:val="22"/>
          <w:szCs w:val="22"/>
        </w:rPr>
        <w:t>,</w:t>
      </w:r>
      <w:r w:rsidRPr="00ED3333">
        <w:rPr>
          <w:rFonts w:ascii="Arial" w:hAnsi="Arial" w:cs="Arial"/>
          <w:sz w:val="22"/>
          <w:szCs w:val="22"/>
        </w:rPr>
        <w:t xml:space="preserve"> </w:t>
      </w:r>
      <w:r w:rsidR="00B60F95">
        <w:rPr>
          <w:rFonts w:ascii="Arial" w:hAnsi="Arial" w:cs="Arial"/>
          <w:sz w:val="22"/>
          <w:szCs w:val="22"/>
        </w:rPr>
        <w:t xml:space="preserve">wymienionych powyżej, </w:t>
      </w:r>
      <w:r w:rsidRPr="00ED3333">
        <w:rPr>
          <w:rFonts w:ascii="Arial" w:hAnsi="Arial" w:cs="Arial"/>
          <w:sz w:val="22"/>
          <w:szCs w:val="22"/>
        </w:rPr>
        <w:t>polach eksploatacyjnych  potrzebnych Zamawiającemu do korzystania z rezultatów tych prac. Wykonawca jest zobowiązany zapewnić, że przenoszone majątkowe prawa autorskie nie będą w chwili ich przejścia obciążone prawami  na rzecz osób trzecich, a także  że osoby uprawnione z tytułu osobistych praw autorskich nie będą wyko</w:t>
      </w:r>
      <w:r w:rsidR="00E85676">
        <w:rPr>
          <w:rFonts w:ascii="Arial" w:hAnsi="Arial" w:cs="Arial"/>
          <w:sz w:val="22"/>
          <w:szCs w:val="22"/>
        </w:rPr>
        <w:t>nywać takich praw w stosunku do </w:t>
      </w:r>
      <w:r w:rsidR="00A7570D">
        <w:rPr>
          <w:rFonts w:ascii="Arial" w:hAnsi="Arial" w:cs="Arial"/>
          <w:sz w:val="22"/>
          <w:szCs w:val="22"/>
        </w:rPr>
        <w:t>Z</w:t>
      </w:r>
      <w:r w:rsidRPr="00ED3333">
        <w:rPr>
          <w:rFonts w:ascii="Arial" w:hAnsi="Arial" w:cs="Arial"/>
          <w:sz w:val="22"/>
          <w:szCs w:val="22"/>
        </w:rPr>
        <w:t xml:space="preserve">amawiającego. </w:t>
      </w:r>
    </w:p>
    <w:p w14:paraId="45602BC1" w14:textId="1BC5A622" w:rsidR="006E1173" w:rsidRPr="00ED3333" w:rsidRDefault="00A67879" w:rsidP="00A67879">
      <w:pPr>
        <w:pStyle w:val="Domylnie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67879">
        <w:rPr>
          <w:rFonts w:ascii="Arial" w:hAnsi="Arial" w:cs="Arial"/>
          <w:sz w:val="22"/>
          <w:szCs w:val="22"/>
        </w:rPr>
        <w:t xml:space="preserve">Wraz z przekazaniem Zamawiającemu części lub całości Utworów Wykonawca upoważnia Zamawiającego do dokonywania zmian w Utworach. </w:t>
      </w:r>
      <w:r w:rsidR="006E1173" w:rsidRPr="00ED3333">
        <w:rPr>
          <w:rFonts w:ascii="Arial" w:hAnsi="Arial" w:cs="Arial"/>
          <w:sz w:val="22"/>
          <w:szCs w:val="22"/>
        </w:rPr>
        <w:t xml:space="preserve">Wykonawca wyraża nieodpłatnie zgodę na dokonanie zmian przez Zamawiającego  </w:t>
      </w:r>
      <w:r w:rsidR="006E1173" w:rsidRPr="00ED3333">
        <w:rPr>
          <w:rFonts w:ascii="Arial" w:hAnsi="Arial" w:cs="Arial"/>
          <w:sz w:val="22"/>
          <w:szCs w:val="22"/>
        </w:rPr>
        <w:br/>
        <w:t>w utworach wskazanych w ust. 1.</w:t>
      </w:r>
    </w:p>
    <w:p w14:paraId="157B6AA6" w14:textId="77777777" w:rsidR="006E1173" w:rsidRPr="00ED3333" w:rsidRDefault="006E1173" w:rsidP="00192EF4">
      <w:pPr>
        <w:pStyle w:val="Domylnie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 xml:space="preserve">Wykonawca przyjmuje na siebie wyłączną odpowiedzialność za wszelkie roszczenia </w:t>
      </w:r>
      <w:r w:rsidRPr="00ED3333">
        <w:rPr>
          <w:rFonts w:ascii="Arial" w:hAnsi="Arial" w:cs="Arial"/>
          <w:sz w:val="22"/>
          <w:szCs w:val="22"/>
        </w:rPr>
        <w:br/>
        <w:t>z tytułu praw autorskich, związanych z utworami wskazanymi w ust. 1.</w:t>
      </w:r>
    </w:p>
    <w:p w14:paraId="3AB72C7C" w14:textId="77777777" w:rsidR="006E1173" w:rsidRDefault="006E1173" w:rsidP="00192EF4">
      <w:pPr>
        <w:pStyle w:val="Domylnie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 xml:space="preserve">Wykonawca oświadcza, iż przedmiot umowy, tj. utwory, o których mowa w ust. </w:t>
      </w:r>
      <w:r w:rsidRPr="00ED3333">
        <w:rPr>
          <w:rFonts w:ascii="Arial" w:hAnsi="Arial" w:cs="Arial"/>
          <w:sz w:val="22"/>
          <w:szCs w:val="22"/>
        </w:rPr>
        <w:br/>
        <w:t xml:space="preserve">1 umowy są wolne od wad prawnych. W razie skierowania przeciwko Zamawiającemu roszczeń przez osoby trzecie, w szczególności z tytułu naruszenia przysługujących im praw autorskich, w wyniku korzystania przez Zamawiającego </w:t>
      </w:r>
      <w:r w:rsidR="00D04A37">
        <w:rPr>
          <w:rFonts w:ascii="Arial" w:hAnsi="Arial" w:cs="Arial"/>
          <w:sz w:val="22"/>
          <w:szCs w:val="22"/>
        </w:rPr>
        <w:br/>
      </w:r>
      <w:r w:rsidRPr="00ED3333">
        <w:rPr>
          <w:rFonts w:ascii="Arial" w:hAnsi="Arial" w:cs="Arial"/>
          <w:sz w:val="22"/>
          <w:szCs w:val="22"/>
        </w:rPr>
        <w:t>z utworu, określonego w ust. 1 w zakresie ustalonym w ust. 1 niniejszego paragrafu Zamawiający zawiadomi niezwłocznie o tym fakcie Wykonawcę, który zobowiązuje się do pełnego zaspokojenia powyższych roszczeń osób trzecich w przypadku ich zasadności.</w:t>
      </w:r>
    </w:p>
    <w:p w14:paraId="670E2AA2" w14:textId="77777777" w:rsidR="00A67879" w:rsidRPr="00A67879" w:rsidRDefault="00A67879" w:rsidP="00A67879">
      <w:pPr>
        <w:pStyle w:val="Akapitzlist"/>
        <w:numPr>
          <w:ilvl w:val="1"/>
          <w:numId w:val="10"/>
        </w:numPr>
        <w:ind w:left="709"/>
        <w:rPr>
          <w:rFonts w:ascii="Arial" w:eastAsia="Times New Roman" w:hAnsi="Arial" w:cs="Arial"/>
          <w:kern w:val="1"/>
          <w:lang w:eastAsia="zh-CN"/>
        </w:rPr>
      </w:pPr>
      <w:r w:rsidRPr="00A67879">
        <w:rPr>
          <w:rFonts w:ascii="Arial" w:eastAsia="Times New Roman" w:hAnsi="Arial" w:cs="Arial"/>
          <w:kern w:val="1"/>
          <w:lang w:eastAsia="zh-CN"/>
        </w:rPr>
        <w:t>Zamawiającemu służy wyłączne prawo do zezwalania na wykonywanie zależnego prawa autorskiego w stosunku do Utworów.</w:t>
      </w:r>
    </w:p>
    <w:p w14:paraId="3BC4FBD1" w14:textId="77777777" w:rsidR="00A67879" w:rsidRPr="00A67879" w:rsidRDefault="00A67879" w:rsidP="00A67879">
      <w:pPr>
        <w:pStyle w:val="Akapitzlist"/>
        <w:numPr>
          <w:ilvl w:val="1"/>
          <w:numId w:val="10"/>
        </w:numPr>
        <w:ind w:left="709"/>
        <w:rPr>
          <w:rFonts w:ascii="Arial" w:eastAsia="Times New Roman" w:hAnsi="Arial" w:cs="Arial"/>
          <w:kern w:val="1"/>
          <w:lang w:eastAsia="zh-CN"/>
        </w:rPr>
      </w:pPr>
      <w:r w:rsidRPr="00A67879">
        <w:rPr>
          <w:rFonts w:ascii="Arial" w:eastAsia="Times New Roman" w:hAnsi="Arial" w:cs="Arial"/>
          <w:kern w:val="1"/>
          <w:lang w:eastAsia="zh-CN"/>
        </w:rPr>
        <w:t>Wykonawca nie ma prawa do przeniesienia praw autorskich do Utworów, będących przedmiotem umowy, na inne osoby niż Zamawiający.</w:t>
      </w:r>
    </w:p>
    <w:p w14:paraId="35EC86AD" w14:textId="1B795650" w:rsidR="00A67879" w:rsidRDefault="00A67879" w:rsidP="00A67879">
      <w:pPr>
        <w:pStyle w:val="Domylnie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67879">
        <w:rPr>
          <w:rFonts w:ascii="Arial" w:hAnsi="Arial" w:cs="Arial"/>
          <w:sz w:val="22"/>
          <w:szCs w:val="22"/>
        </w:rPr>
        <w:t>Przeniesienie autorskich praw majątkowych na mocy Umowy dokonuje się na czas nieokreślony oraz w sposób nieograniczony, co do miejsca</w:t>
      </w:r>
      <w:r>
        <w:rPr>
          <w:rFonts w:ascii="Arial" w:hAnsi="Arial" w:cs="Arial"/>
          <w:sz w:val="22"/>
          <w:szCs w:val="22"/>
        </w:rPr>
        <w:t>.</w:t>
      </w:r>
    </w:p>
    <w:p w14:paraId="20326425" w14:textId="0F38E18F" w:rsidR="00AF16FF" w:rsidRPr="00426C15" w:rsidRDefault="00A67879" w:rsidP="00426C15">
      <w:pPr>
        <w:pStyle w:val="Akapitzlist"/>
        <w:ind w:left="709"/>
        <w:rPr>
          <w:rFonts w:ascii="Arial" w:eastAsia="Times New Roman" w:hAnsi="Arial" w:cs="Arial"/>
          <w:lang w:eastAsia="pl-PL"/>
        </w:rPr>
      </w:pPr>
      <w:r w:rsidRPr="00A67879">
        <w:rPr>
          <w:rFonts w:ascii="Arial" w:eastAsia="Times New Roman" w:hAnsi="Arial" w:cs="Arial"/>
          <w:kern w:val="1"/>
          <w:lang w:eastAsia="zh-CN"/>
        </w:rPr>
        <w:t>Przeniesienie praw autorskich następuje w ramach wynagrodzenia, o którym mowa w § 3 ust. 1 umowy</w:t>
      </w:r>
    </w:p>
    <w:p w14:paraId="3FEFD5F2" w14:textId="1776E707" w:rsidR="007A266E" w:rsidRPr="00ED3333" w:rsidRDefault="00AC1BB6" w:rsidP="006E1173">
      <w:pPr>
        <w:spacing w:line="276" w:lineRule="auto"/>
        <w:jc w:val="center"/>
        <w:rPr>
          <w:rFonts w:ascii="Arial" w:eastAsia="Calibri" w:hAnsi="Arial" w:cs="Arial"/>
          <w:b/>
        </w:rPr>
      </w:pPr>
      <w:r w:rsidRPr="00ED3333">
        <w:rPr>
          <w:rFonts w:ascii="Arial" w:hAnsi="Arial" w:cs="Arial"/>
          <w:b/>
        </w:rPr>
        <w:t xml:space="preserve">§ </w:t>
      </w:r>
      <w:r w:rsidR="007A266E" w:rsidRPr="00ED3333">
        <w:rPr>
          <w:rFonts w:ascii="Arial" w:hAnsi="Arial" w:cs="Arial"/>
          <w:b/>
        </w:rPr>
        <w:t>10</w:t>
      </w:r>
      <w:r w:rsidRPr="00ED3333">
        <w:rPr>
          <w:rFonts w:ascii="Arial" w:hAnsi="Arial" w:cs="Arial"/>
          <w:b/>
        </w:rPr>
        <w:t>.</w:t>
      </w:r>
      <w:r w:rsidR="0090703D" w:rsidRPr="00ED3333" w:rsidDel="0090703D">
        <w:rPr>
          <w:rFonts w:ascii="Arial" w:hAnsi="Arial" w:cs="Arial"/>
          <w:b/>
        </w:rPr>
        <w:t xml:space="preserve"> </w:t>
      </w:r>
      <w:r w:rsidR="007A266E" w:rsidRPr="00ED3333">
        <w:rPr>
          <w:rFonts w:ascii="Arial" w:eastAsia="Calibri" w:hAnsi="Arial" w:cs="Arial"/>
          <w:b/>
        </w:rPr>
        <w:t>Porozumiewanie się Stron</w:t>
      </w:r>
    </w:p>
    <w:p w14:paraId="6EEF77C8" w14:textId="77777777" w:rsidR="007A266E" w:rsidRPr="00ED3333" w:rsidRDefault="007A266E" w:rsidP="00192EF4">
      <w:pPr>
        <w:widowControl w:val="0"/>
        <w:numPr>
          <w:ilvl w:val="0"/>
          <w:numId w:val="9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Strony ustalają, że wszelkie pisma, korespondencja oraz dokumentacja związana </w:t>
      </w:r>
      <w:r w:rsidRPr="00ED3333">
        <w:rPr>
          <w:rFonts w:ascii="Arial" w:eastAsia="Calibri" w:hAnsi="Arial" w:cs="Arial"/>
        </w:rPr>
        <w:br/>
        <w:t>z realizacją  Umowy będzie wyłącznie sporządzana w języku polskim.</w:t>
      </w:r>
    </w:p>
    <w:p w14:paraId="73D32FCF" w14:textId="77777777" w:rsidR="007A266E" w:rsidRPr="00ED3333" w:rsidRDefault="007A266E" w:rsidP="00192EF4">
      <w:pPr>
        <w:widowControl w:val="0"/>
        <w:numPr>
          <w:ilvl w:val="0"/>
          <w:numId w:val="9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Powiadomienia, oświadczenia, wnioski związane z realizacją Umowy wymagają formy pisemnej.</w:t>
      </w:r>
    </w:p>
    <w:p w14:paraId="07DE17A8" w14:textId="77777777" w:rsidR="007A266E" w:rsidRPr="00ED3333" w:rsidRDefault="007A266E" w:rsidP="00192EF4">
      <w:pPr>
        <w:widowControl w:val="0"/>
        <w:numPr>
          <w:ilvl w:val="0"/>
          <w:numId w:val="9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Korespondencję przekazaną pocztą elektroniczną na żądanie Zamawiającego Wykonawca potwierdzi niezwłocznie pisemnie.</w:t>
      </w:r>
    </w:p>
    <w:p w14:paraId="6E3E3A75" w14:textId="77777777" w:rsidR="007A266E" w:rsidRPr="00ED3333" w:rsidRDefault="007A266E" w:rsidP="00192EF4">
      <w:pPr>
        <w:pStyle w:val="Tekstpodstawowy21"/>
        <w:numPr>
          <w:ilvl w:val="0"/>
          <w:numId w:val="9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Korespondencję należy kierować na wskazane adresy:</w:t>
      </w:r>
    </w:p>
    <w:p w14:paraId="64557DB5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2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1) Korespondencja kierowana do Zamawiającego:</w:t>
      </w:r>
    </w:p>
    <w:p w14:paraId="3EC4757A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144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Adres: ……………………………., e – mail ………………………….., tel.: ………………, </w:t>
      </w:r>
    </w:p>
    <w:p w14:paraId="11DB924E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2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2) Korespondencja kierowana do Wykonawcy:</w:t>
      </w:r>
    </w:p>
    <w:p w14:paraId="2F886AAB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20" w:firstLine="696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Adres: ……………………………., e – mail ………………………….., tel.: ………………, </w:t>
      </w:r>
    </w:p>
    <w:p w14:paraId="1F70DBAB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2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3) Osoby do kontaktu ze strony Zamawiającego </w:t>
      </w:r>
    </w:p>
    <w:p w14:paraId="47A7F5C7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144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Imię I nazwisko: …………………., e – mail ………………………….., tel.: ………………, </w:t>
      </w:r>
    </w:p>
    <w:p w14:paraId="118CB826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86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4) Osoby do kontaktu ze strony Wykonawcy</w:t>
      </w:r>
    </w:p>
    <w:p w14:paraId="5E815003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1440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 xml:space="preserve">Imię I nazwisko: …………………., e – mail ………………………….., tel.: ………………, </w:t>
      </w:r>
    </w:p>
    <w:p w14:paraId="21E76480" w14:textId="77777777" w:rsidR="007A266E" w:rsidRPr="00ED3333" w:rsidRDefault="007A266E" w:rsidP="006E1173">
      <w:pPr>
        <w:widowControl w:val="0"/>
        <w:suppressAutoHyphens/>
        <w:autoSpaceDE w:val="0"/>
        <w:spacing w:before="120" w:line="276" w:lineRule="auto"/>
        <w:ind w:left="786"/>
        <w:jc w:val="both"/>
        <w:rPr>
          <w:rFonts w:ascii="Arial" w:eastAsia="Calibri" w:hAnsi="Arial" w:cs="Arial"/>
        </w:rPr>
      </w:pPr>
    </w:p>
    <w:p w14:paraId="45073B12" w14:textId="77777777" w:rsidR="007A266E" w:rsidRPr="00ED3333" w:rsidRDefault="007A266E" w:rsidP="00192EF4">
      <w:pPr>
        <w:widowControl w:val="0"/>
        <w:numPr>
          <w:ilvl w:val="0"/>
          <w:numId w:val="9"/>
        </w:numPr>
        <w:suppressAutoHyphens/>
        <w:autoSpaceDE w:val="0"/>
        <w:spacing w:before="120" w:after="0" w:line="276" w:lineRule="auto"/>
        <w:jc w:val="both"/>
        <w:rPr>
          <w:rFonts w:ascii="Arial" w:eastAsia="Calibri" w:hAnsi="Arial" w:cs="Arial"/>
        </w:rPr>
      </w:pPr>
      <w:r w:rsidRPr="00ED3333">
        <w:rPr>
          <w:rFonts w:ascii="Arial" w:eastAsia="Calibri" w:hAnsi="Arial" w:cs="Arial"/>
        </w:rPr>
        <w:t>Zmiana danych wskazanych w ust. 4 pkt. 1 - 4, nie stanowi zmiany Umowy i wymaga jedynie pisemnego powiadomienia drugiej Strony.</w:t>
      </w:r>
    </w:p>
    <w:p w14:paraId="417200B3" w14:textId="77777777" w:rsidR="007A266E" w:rsidRPr="00ED3333" w:rsidRDefault="007A266E" w:rsidP="00192EF4">
      <w:pPr>
        <w:widowControl w:val="0"/>
        <w:numPr>
          <w:ilvl w:val="0"/>
          <w:numId w:val="9"/>
        </w:numPr>
        <w:suppressAutoHyphens/>
        <w:autoSpaceDE w:val="0"/>
        <w:spacing w:before="120" w:after="0" w:line="276" w:lineRule="auto"/>
        <w:jc w:val="both"/>
        <w:rPr>
          <w:rFonts w:ascii="Arial" w:hAnsi="Arial" w:cs="Arial"/>
        </w:rPr>
      </w:pPr>
      <w:r w:rsidRPr="00ED3333">
        <w:rPr>
          <w:rFonts w:ascii="Arial" w:eastAsia="Calibri" w:hAnsi="Arial" w:cs="Arial"/>
        </w:rPr>
        <w:t>Osoby wskazane w ust. 4 pkt. 3 i 4 są upoważnione realizacji wszelkich bieżących spraw związanych z wykonywaniem przedmiotu Umowy, w tym do prowadzenia korespondencji, podpisywania protokołów odbioru. Powyższe uprawnienia nie obejmują prawa do zmiany Umowy.</w:t>
      </w:r>
    </w:p>
    <w:p w14:paraId="66CFE745" w14:textId="77777777" w:rsidR="00AC1BB6" w:rsidRPr="00ED3333" w:rsidRDefault="00AC1BB6" w:rsidP="00426C15">
      <w:pPr>
        <w:spacing w:after="0" w:line="276" w:lineRule="auto"/>
        <w:jc w:val="both"/>
        <w:rPr>
          <w:rFonts w:ascii="Arial" w:hAnsi="Arial" w:cs="Arial"/>
        </w:rPr>
      </w:pPr>
    </w:p>
    <w:p w14:paraId="50E82AE4" w14:textId="77777777" w:rsidR="00CE2F61" w:rsidRPr="00ED3333" w:rsidRDefault="00AC1BB6" w:rsidP="006E117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 </w:t>
      </w:r>
      <w:r w:rsidR="007A266E" w:rsidRPr="00ED3333">
        <w:rPr>
          <w:rFonts w:ascii="Arial" w:hAnsi="Arial" w:cs="Arial"/>
          <w:b/>
          <w:bCs/>
        </w:rPr>
        <w:t>1</w:t>
      </w:r>
      <w:r w:rsidR="00D32143" w:rsidRPr="00ED3333">
        <w:rPr>
          <w:rFonts w:ascii="Arial" w:hAnsi="Arial" w:cs="Arial"/>
          <w:b/>
          <w:bCs/>
        </w:rPr>
        <w:t>1</w:t>
      </w:r>
    </w:p>
    <w:p w14:paraId="75C24B16" w14:textId="77777777" w:rsidR="00AC1BB6" w:rsidRPr="00ED3333" w:rsidRDefault="00AC1BB6" w:rsidP="006E1173">
      <w:pPr>
        <w:spacing w:after="0" w:line="276" w:lineRule="auto"/>
        <w:jc w:val="center"/>
        <w:rPr>
          <w:rFonts w:ascii="Arial" w:hAnsi="Arial" w:cs="Arial"/>
        </w:rPr>
      </w:pPr>
      <w:r w:rsidRPr="00ED3333">
        <w:rPr>
          <w:rFonts w:ascii="Arial" w:hAnsi="Arial" w:cs="Arial"/>
          <w:b/>
          <w:bCs/>
        </w:rPr>
        <w:t>Kary umowne</w:t>
      </w:r>
    </w:p>
    <w:p w14:paraId="39C7782A" w14:textId="77777777" w:rsidR="0050226D" w:rsidRPr="00ED3333" w:rsidRDefault="0050226D" w:rsidP="006E1173">
      <w:pPr>
        <w:spacing w:after="0" w:line="276" w:lineRule="auto"/>
        <w:ind w:left="360"/>
        <w:jc w:val="both"/>
        <w:rPr>
          <w:rFonts w:ascii="Arial" w:hAnsi="Arial" w:cs="Arial"/>
          <w:b/>
          <w:bCs/>
        </w:rPr>
      </w:pPr>
    </w:p>
    <w:p w14:paraId="3459AFC3" w14:textId="77777777" w:rsidR="0050226D" w:rsidRPr="00ED3333" w:rsidRDefault="0050226D" w:rsidP="00192EF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Wykonawca zapłaci Zamawiającemu kary umowne:</w:t>
      </w:r>
    </w:p>
    <w:p w14:paraId="6FB890C5" w14:textId="3A3B0337" w:rsidR="0050226D" w:rsidRPr="00C731CA" w:rsidRDefault="0050226D" w:rsidP="00C731C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</w:rPr>
      </w:pPr>
      <w:r w:rsidRPr="00C731CA">
        <w:rPr>
          <w:rFonts w:ascii="Arial" w:hAnsi="Arial" w:cs="Arial"/>
        </w:rPr>
        <w:t xml:space="preserve">w wysokości 0,2 % wynagrodzenia </w:t>
      </w:r>
      <w:r w:rsidR="00AD3C25" w:rsidRPr="00C731CA">
        <w:rPr>
          <w:rFonts w:ascii="Arial" w:hAnsi="Arial" w:cs="Arial"/>
        </w:rPr>
        <w:t>brutto</w:t>
      </w:r>
      <w:r w:rsidRPr="00C731CA">
        <w:rPr>
          <w:rFonts w:ascii="Arial" w:hAnsi="Arial" w:cs="Arial"/>
        </w:rPr>
        <w:t xml:space="preserve"> określonego w § 3 ust.1</w:t>
      </w:r>
      <w:r w:rsidR="00D04A37" w:rsidRPr="00C731CA">
        <w:rPr>
          <w:rFonts w:ascii="Arial" w:hAnsi="Arial" w:cs="Arial"/>
        </w:rPr>
        <w:t xml:space="preserve"> </w:t>
      </w:r>
      <w:r w:rsidRPr="00C731CA">
        <w:rPr>
          <w:rFonts w:ascii="Arial" w:hAnsi="Arial" w:cs="Arial"/>
        </w:rPr>
        <w:t xml:space="preserve">za każdy </w:t>
      </w:r>
      <w:r w:rsidR="0006336A" w:rsidRPr="00C731CA">
        <w:rPr>
          <w:rFonts w:ascii="Arial" w:hAnsi="Arial" w:cs="Arial"/>
        </w:rPr>
        <w:t xml:space="preserve">rozpoczęty </w:t>
      </w:r>
      <w:r w:rsidRPr="00C731CA">
        <w:rPr>
          <w:rFonts w:ascii="Arial" w:hAnsi="Arial" w:cs="Arial"/>
        </w:rPr>
        <w:t>dzień opóźnienia w dostawie przedmiotu umowy liczony</w:t>
      </w:r>
      <w:r w:rsidR="00FA17A3" w:rsidRPr="00C731CA">
        <w:rPr>
          <w:rFonts w:ascii="Arial" w:hAnsi="Arial" w:cs="Arial"/>
        </w:rPr>
        <w:t xml:space="preserve"> </w:t>
      </w:r>
      <w:r w:rsidR="00CE2F61" w:rsidRPr="00C731CA">
        <w:rPr>
          <w:rFonts w:ascii="Arial" w:hAnsi="Arial" w:cs="Arial"/>
        </w:rPr>
        <w:t>od terminów</w:t>
      </w:r>
      <w:r w:rsidRPr="00C731CA">
        <w:rPr>
          <w:rFonts w:ascii="Arial" w:hAnsi="Arial" w:cs="Arial"/>
        </w:rPr>
        <w:t xml:space="preserve"> określon</w:t>
      </w:r>
      <w:r w:rsidR="00CE2F61" w:rsidRPr="00C731CA">
        <w:rPr>
          <w:rFonts w:ascii="Arial" w:hAnsi="Arial" w:cs="Arial"/>
        </w:rPr>
        <w:t xml:space="preserve">ych </w:t>
      </w:r>
      <w:r w:rsidRPr="00C731CA">
        <w:rPr>
          <w:rFonts w:ascii="Arial" w:hAnsi="Arial" w:cs="Arial"/>
        </w:rPr>
        <w:t xml:space="preserve">w § </w:t>
      </w:r>
      <w:r w:rsidR="00CE2F61" w:rsidRPr="00C731CA">
        <w:rPr>
          <w:rFonts w:ascii="Arial" w:hAnsi="Arial" w:cs="Arial"/>
        </w:rPr>
        <w:t>2</w:t>
      </w:r>
      <w:r w:rsidR="00736611" w:rsidRPr="00C731CA">
        <w:rPr>
          <w:rFonts w:ascii="Arial" w:hAnsi="Arial" w:cs="Arial"/>
        </w:rPr>
        <w:t>.</w:t>
      </w:r>
    </w:p>
    <w:p w14:paraId="1696D9F8" w14:textId="21C54BA6" w:rsidR="0050226D" w:rsidRDefault="0050226D" w:rsidP="00C731CA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Arial" w:hAnsi="Arial" w:cs="Arial"/>
        </w:rPr>
      </w:pPr>
      <w:r w:rsidRPr="00C731CA">
        <w:rPr>
          <w:rFonts w:ascii="Arial" w:hAnsi="Arial" w:cs="Arial"/>
        </w:rPr>
        <w:t xml:space="preserve">w wysokości 5 % wynagrodzenia </w:t>
      </w:r>
      <w:r w:rsidR="00AD3C25" w:rsidRPr="00C731CA">
        <w:rPr>
          <w:rFonts w:ascii="Arial" w:hAnsi="Arial" w:cs="Arial"/>
        </w:rPr>
        <w:t>brutto</w:t>
      </w:r>
      <w:r w:rsidRPr="00C731CA">
        <w:rPr>
          <w:rFonts w:ascii="Arial" w:hAnsi="Arial" w:cs="Arial"/>
        </w:rPr>
        <w:t xml:space="preserve"> określonego w § 3 ust.1 w</w:t>
      </w:r>
      <w:r w:rsidR="00FA17A3" w:rsidRPr="00C731CA">
        <w:rPr>
          <w:rFonts w:ascii="Arial" w:hAnsi="Arial" w:cs="Arial"/>
        </w:rPr>
        <w:t xml:space="preserve"> </w:t>
      </w:r>
      <w:r w:rsidRPr="00C731CA">
        <w:rPr>
          <w:rFonts w:ascii="Arial" w:hAnsi="Arial" w:cs="Arial"/>
        </w:rPr>
        <w:t>przypadku odstąpienia przez</w:t>
      </w:r>
      <w:r w:rsidR="00AD3C25" w:rsidRPr="00C731CA">
        <w:rPr>
          <w:rFonts w:ascii="Arial" w:hAnsi="Arial" w:cs="Arial"/>
        </w:rPr>
        <w:t xml:space="preserve"> Z</w:t>
      </w:r>
      <w:r w:rsidRPr="00C731CA">
        <w:rPr>
          <w:rFonts w:ascii="Arial" w:hAnsi="Arial" w:cs="Arial"/>
        </w:rPr>
        <w:t>amawiającego od umowy z przyczyn, za które</w:t>
      </w:r>
      <w:r w:rsidR="00FA17A3" w:rsidRPr="00C731CA">
        <w:rPr>
          <w:rFonts w:ascii="Arial" w:hAnsi="Arial" w:cs="Arial"/>
        </w:rPr>
        <w:t xml:space="preserve"> </w:t>
      </w:r>
      <w:r w:rsidRPr="00C731CA">
        <w:rPr>
          <w:rFonts w:ascii="Arial" w:hAnsi="Arial" w:cs="Arial"/>
        </w:rPr>
        <w:t>po</w:t>
      </w:r>
      <w:r w:rsidR="00ED5C72" w:rsidRPr="00C731CA">
        <w:rPr>
          <w:rFonts w:ascii="Arial" w:hAnsi="Arial" w:cs="Arial"/>
        </w:rPr>
        <w:t>nosi odpowiedzialność Wykonawca.</w:t>
      </w:r>
    </w:p>
    <w:p w14:paraId="6632F37B" w14:textId="5A80DA45" w:rsidR="00C731CA" w:rsidRDefault="00C731CA" w:rsidP="00C731CA">
      <w:pPr>
        <w:pStyle w:val="Akapitzlist"/>
        <w:numPr>
          <w:ilvl w:val="1"/>
          <w:numId w:val="23"/>
        </w:numPr>
        <w:ind w:left="1134" w:hanging="283"/>
        <w:jc w:val="both"/>
        <w:rPr>
          <w:rFonts w:ascii="Arial" w:hAnsi="Arial" w:cs="Arial"/>
        </w:rPr>
      </w:pPr>
      <w:r w:rsidRPr="00C731CA">
        <w:rPr>
          <w:rFonts w:ascii="Arial" w:hAnsi="Arial" w:cs="Arial"/>
        </w:rPr>
        <w:t>w wysokości 0,05 % całkowitego wynagrodzenia brutto określonego w § 3 ust.1- za każdy rozpoczęty dzień opóźnienia w usunięciu wad stwierdzonych przy odbiorze przedmiotu umowy r</w:t>
      </w:r>
      <w:r>
        <w:rPr>
          <w:rFonts w:ascii="Arial" w:hAnsi="Arial" w:cs="Arial"/>
        </w:rPr>
        <w:t>ealizowanego w ramach danego etapu</w:t>
      </w:r>
      <w:r w:rsidRPr="00C731CA">
        <w:rPr>
          <w:rFonts w:ascii="Arial" w:hAnsi="Arial" w:cs="Arial"/>
        </w:rPr>
        <w:t>, liczoną od upływu terminu wyznaczonego, jako termin do usunięcia wad do dnia dostarczenia należycie sporządzonego przedmiotu umowy, co zostanie potwierdzone podpisaniem przez Zamawiającego danego protokołu odbioru bez zastrzeżeń;</w:t>
      </w:r>
    </w:p>
    <w:p w14:paraId="0E9742CA" w14:textId="77777777" w:rsidR="00330A45" w:rsidRPr="00330A45" w:rsidRDefault="00330A45" w:rsidP="00330A45">
      <w:pPr>
        <w:pStyle w:val="Akapitzlist"/>
        <w:numPr>
          <w:ilvl w:val="1"/>
          <w:numId w:val="23"/>
        </w:numPr>
        <w:spacing w:after="0"/>
        <w:ind w:left="1097"/>
        <w:rPr>
          <w:rFonts w:ascii="Arial" w:hAnsi="Arial" w:cs="Arial"/>
        </w:rPr>
      </w:pPr>
      <w:r w:rsidRPr="00330A45">
        <w:rPr>
          <w:rFonts w:ascii="Arial" w:hAnsi="Arial" w:cs="Arial"/>
        </w:rPr>
        <w:t>w wysokości 5000 zł (pięć tysięcy złotych 00/100) za każdy przypadek ujawnienia osobie nieuprawnionej przekazanych danych osobowych.</w:t>
      </w:r>
    </w:p>
    <w:p w14:paraId="3434B112" w14:textId="77777777" w:rsidR="0050226D" w:rsidRPr="00ED3333" w:rsidRDefault="0050226D" w:rsidP="00330A4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479DF4C" w14:textId="311095B8" w:rsidR="0050226D" w:rsidRPr="00ED3333" w:rsidRDefault="0050226D" w:rsidP="00330A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Jeżeli szkoda poniesiona przez Zamawiającego przewyższy kwotę kar umownych</w:t>
      </w:r>
      <w:r w:rsidR="00FA17A3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będzie on uprawniony do dochodzenia od Wykonawcy na zasadach ogólnych</w:t>
      </w:r>
      <w:r w:rsidR="00FA17A3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Kodeksu cywilnego odszkodowania uzupełniającego do wysokości rzeczywistej</w:t>
      </w:r>
      <w:r w:rsidR="00FA17A3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szkody.</w:t>
      </w:r>
      <w:r w:rsidR="004B1F9B" w:rsidRPr="004B1F9B">
        <w:t xml:space="preserve"> </w:t>
      </w:r>
      <w:r w:rsidR="004B1F9B" w:rsidRPr="004B1F9B">
        <w:rPr>
          <w:rFonts w:ascii="Arial" w:hAnsi="Arial" w:cs="Arial"/>
        </w:rPr>
        <w:t>Powyższe dotyczy również sytuacji, gdy szkoda powstanie z innych przyczyn, niż te, ze względu, na które zastrzeżono karę umowną.</w:t>
      </w:r>
    </w:p>
    <w:p w14:paraId="327845B2" w14:textId="77777777" w:rsidR="0050226D" w:rsidRDefault="0050226D" w:rsidP="004B1F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Zamawiający uprawniony jest do potrącenia kar umownych z jakiejkolwiek należności</w:t>
      </w:r>
      <w:r w:rsidR="00FA17A3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 xml:space="preserve">przysługującej Wykonawcy od Zamawiającego. </w:t>
      </w:r>
    </w:p>
    <w:p w14:paraId="667E6CFD" w14:textId="77777777" w:rsidR="004B1F9B" w:rsidRPr="004B1F9B" w:rsidRDefault="004B1F9B" w:rsidP="004B1F9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B1F9B">
        <w:rPr>
          <w:rFonts w:ascii="Arial" w:hAnsi="Arial" w:cs="Arial"/>
        </w:rPr>
        <w:t>Jeżeli którekolwiek opóźnienie, o którym mowa w ust. 1 pkt 1 lub 3 przekroczy 30 dni, Zamawiający zastrzega sobie prawo odstąpienia od Umowy w całości lub w części z powodu wystąpienia okoliczności za które odpowiada Wykonawca.</w:t>
      </w:r>
    </w:p>
    <w:p w14:paraId="696DDE71" w14:textId="77777777" w:rsidR="004B1F9B" w:rsidRPr="004B1F9B" w:rsidRDefault="004B1F9B" w:rsidP="004B1F9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B1F9B">
        <w:rPr>
          <w:rFonts w:ascii="Arial" w:hAnsi="Arial" w:cs="Arial"/>
        </w:rPr>
        <w:t xml:space="preserve">Strony zgodnie oświadczają, że przy dochodzeniu kar umownych Zamawiający nie ma obowiązku wykazywania poniesionej szkody. </w:t>
      </w:r>
    </w:p>
    <w:p w14:paraId="3FC63D02" w14:textId="00D4EF87" w:rsidR="004B1F9B" w:rsidRPr="004B1F9B" w:rsidRDefault="004B1F9B" w:rsidP="004B1F9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B1F9B">
        <w:rPr>
          <w:rFonts w:ascii="Arial" w:hAnsi="Arial" w:cs="Arial"/>
        </w:rPr>
        <w:t xml:space="preserve">Strony wzajemnie nie odpowiadają za niewykonanie lub nienależyte wykonanie Umowy spowodowane siłą wyższą, zgodnie z </w:t>
      </w:r>
      <w:r w:rsidRPr="001E1ECA">
        <w:rPr>
          <w:rFonts w:ascii="Arial" w:hAnsi="Arial" w:cs="Arial"/>
        </w:rPr>
        <w:t xml:space="preserve">definicją z </w:t>
      </w:r>
      <w:r w:rsidR="001E1ECA">
        <w:rPr>
          <w:rFonts w:ascii="Arial" w:hAnsi="Arial" w:cs="Arial"/>
        </w:rPr>
        <w:t>§ 13 ust. 3 pkt 5)</w:t>
      </w:r>
      <w:r w:rsidRPr="001E1ECA">
        <w:rPr>
          <w:rFonts w:ascii="Arial" w:hAnsi="Arial" w:cs="Arial"/>
        </w:rPr>
        <w:t xml:space="preserve"> umowy.</w:t>
      </w:r>
    </w:p>
    <w:p w14:paraId="734330DB" w14:textId="77777777" w:rsidR="004B1F9B" w:rsidRPr="004B1F9B" w:rsidRDefault="004B1F9B" w:rsidP="004B1F9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B1F9B">
        <w:rPr>
          <w:rFonts w:ascii="Arial" w:hAnsi="Arial" w:cs="Arial"/>
        </w:rPr>
        <w:t>Strony zobowiązują się do niezwłocznego wzajemnego powiadamiania się o zaistnieniu siły wyższej.</w:t>
      </w:r>
    </w:p>
    <w:p w14:paraId="39E20284" w14:textId="77777777" w:rsidR="005F639B" w:rsidRPr="00426C15" w:rsidRDefault="005F639B" w:rsidP="00426C1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E87440B" w14:textId="77777777" w:rsidR="00CE2F61" w:rsidRPr="00ED3333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§ </w:t>
      </w:r>
      <w:r w:rsidR="00CE2F61" w:rsidRPr="00ED3333">
        <w:rPr>
          <w:rFonts w:ascii="Arial" w:hAnsi="Arial" w:cs="Arial"/>
          <w:b/>
          <w:bCs/>
        </w:rPr>
        <w:t>1</w:t>
      </w:r>
      <w:r w:rsidR="00D32143" w:rsidRPr="00ED3333">
        <w:rPr>
          <w:rFonts w:ascii="Arial" w:hAnsi="Arial" w:cs="Arial"/>
          <w:b/>
          <w:bCs/>
        </w:rPr>
        <w:t>2</w:t>
      </w:r>
    </w:p>
    <w:p w14:paraId="164A156B" w14:textId="77777777" w:rsidR="00CE2F61" w:rsidRDefault="00CE2F61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Odstąpienie od </w:t>
      </w:r>
      <w:r w:rsidR="00DD42C3" w:rsidRPr="00ED3333">
        <w:rPr>
          <w:rFonts w:ascii="Arial" w:hAnsi="Arial" w:cs="Arial"/>
          <w:b/>
          <w:bCs/>
        </w:rPr>
        <w:t>U</w:t>
      </w:r>
      <w:r w:rsidRPr="00ED3333">
        <w:rPr>
          <w:rFonts w:ascii="Arial" w:hAnsi="Arial" w:cs="Arial"/>
          <w:b/>
          <w:bCs/>
        </w:rPr>
        <w:t>mowy</w:t>
      </w:r>
      <w:r w:rsidR="00D04A37">
        <w:rPr>
          <w:rFonts w:ascii="Arial" w:hAnsi="Arial" w:cs="Arial"/>
          <w:b/>
          <w:bCs/>
        </w:rPr>
        <w:t xml:space="preserve"> </w:t>
      </w:r>
      <w:r w:rsidR="00DD42C3" w:rsidRPr="00ED3333">
        <w:rPr>
          <w:rFonts w:ascii="Arial" w:hAnsi="Arial" w:cs="Arial"/>
          <w:b/>
          <w:bCs/>
        </w:rPr>
        <w:t>oraz wypowiedzenie Umowy</w:t>
      </w:r>
    </w:p>
    <w:p w14:paraId="2CFD4067" w14:textId="77777777" w:rsidR="004B1F9B" w:rsidRPr="00ED3333" w:rsidRDefault="004B1F9B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3245EEC" w14:textId="77777777" w:rsidR="006E1173" w:rsidRPr="00ED3333" w:rsidRDefault="006E1173" w:rsidP="00192EF4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D3333">
        <w:rPr>
          <w:rFonts w:ascii="Arial" w:eastAsia="Calibri" w:hAnsi="Arial" w:cs="Arial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Zamawiający zobowiązany będzie do zapłaty wynagrodzenia Wykonawcy za wykonane prace. </w:t>
      </w:r>
    </w:p>
    <w:p w14:paraId="155A4E4A" w14:textId="77777777" w:rsidR="006E1173" w:rsidRPr="00ED3333" w:rsidRDefault="006E1173" w:rsidP="00192EF4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D3333">
        <w:rPr>
          <w:rFonts w:ascii="Arial" w:eastAsia="Calibri" w:hAnsi="Arial" w:cs="Arial"/>
        </w:rPr>
        <w:t xml:space="preserve">Ponadto Zamawiającemu przysługuje prawo do wypowiedzenia umowy w następujących okolicznościach: </w:t>
      </w:r>
    </w:p>
    <w:p w14:paraId="447A3C75" w14:textId="77777777" w:rsidR="006E1173" w:rsidRPr="00ED3333" w:rsidRDefault="00DD42C3" w:rsidP="00192EF4">
      <w:pPr>
        <w:pStyle w:val="Domylnie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 xml:space="preserve">zaistnienia przesłanek </w:t>
      </w:r>
      <w:r w:rsidR="006E1173" w:rsidRPr="00ED3333">
        <w:rPr>
          <w:rFonts w:ascii="Arial" w:hAnsi="Arial" w:cs="Arial"/>
          <w:sz w:val="22"/>
          <w:szCs w:val="22"/>
        </w:rPr>
        <w:t>likwidacji,</w:t>
      </w:r>
      <w:r w:rsidRPr="00ED3333">
        <w:rPr>
          <w:rFonts w:ascii="Arial" w:hAnsi="Arial" w:cs="Arial"/>
          <w:sz w:val="22"/>
          <w:szCs w:val="22"/>
        </w:rPr>
        <w:t xml:space="preserve"> postępowania restrukturyzacyjnego,</w:t>
      </w:r>
      <w:r w:rsidR="006E1173" w:rsidRPr="00ED3333">
        <w:rPr>
          <w:rFonts w:ascii="Arial" w:hAnsi="Arial" w:cs="Arial"/>
          <w:sz w:val="22"/>
          <w:szCs w:val="22"/>
        </w:rPr>
        <w:t xml:space="preserve"> ogłoszenia upadłości lub rozwiązania przedsiębiorstwa Wykonawcy, </w:t>
      </w:r>
    </w:p>
    <w:p w14:paraId="206E2A99" w14:textId="77777777" w:rsidR="006E1173" w:rsidRPr="00ED3333" w:rsidRDefault="006E1173" w:rsidP="00192EF4">
      <w:pPr>
        <w:pStyle w:val="Domylnie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nakazanego przez organ publiczny zajęcia całego majątku Wykonawcy</w:t>
      </w:r>
      <w:r w:rsidR="00D04A37">
        <w:rPr>
          <w:rFonts w:ascii="Arial" w:hAnsi="Arial" w:cs="Arial"/>
          <w:sz w:val="22"/>
          <w:szCs w:val="22"/>
        </w:rPr>
        <w:t>,</w:t>
      </w:r>
      <w:r w:rsidRPr="00ED3333">
        <w:rPr>
          <w:rFonts w:ascii="Arial" w:hAnsi="Arial" w:cs="Arial"/>
          <w:sz w:val="22"/>
          <w:szCs w:val="22"/>
        </w:rPr>
        <w:t xml:space="preserve"> </w:t>
      </w:r>
    </w:p>
    <w:p w14:paraId="3D64FE1B" w14:textId="319282ED" w:rsidR="006E1173" w:rsidRPr="00ED3333" w:rsidRDefault="006E1173" w:rsidP="00192EF4">
      <w:pPr>
        <w:pStyle w:val="Domylnie"/>
        <w:numPr>
          <w:ilvl w:val="2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3333">
        <w:rPr>
          <w:rFonts w:ascii="Arial" w:hAnsi="Arial" w:cs="Arial"/>
          <w:sz w:val="22"/>
          <w:szCs w:val="22"/>
        </w:rPr>
        <w:t>w razie istotnego naruszenia przez Wykonawcę postanowień Umowy. W tym wypadku wypowiedzenie wymaga uprzedniego wezwania na piśmie do usunięcia uchybień w terminie nie</w:t>
      </w:r>
      <w:r w:rsidR="004B1F9B">
        <w:rPr>
          <w:rFonts w:ascii="Arial" w:hAnsi="Arial" w:cs="Arial"/>
          <w:sz w:val="22"/>
          <w:szCs w:val="22"/>
        </w:rPr>
        <w:t xml:space="preserve"> dłuższym niż 15 dni roboczych.</w:t>
      </w:r>
    </w:p>
    <w:p w14:paraId="6675396F" w14:textId="77777777" w:rsidR="006E1173" w:rsidRPr="00ED3333" w:rsidRDefault="006E1173" w:rsidP="00192EF4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ED3333">
        <w:rPr>
          <w:rFonts w:ascii="Arial" w:eastAsia="Calibri" w:hAnsi="Arial" w:cs="Arial"/>
          <w:color w:val="000000"/>
        </w:rPr>
        <w:t xml:space="preserve">W przypadku odstąpienia od Umowy przez Zamawiającego bądź Wykonawcę </w:t>
      </w:r>
      <w:r w:rsidR="00DD42C3" w:rsidRPr="00ED3333">
        <w:rPr>
          <w:rFonts w:ascii="Arial" w:eastAsia="Calibri" w:hAnsi="Arial" w:cs="Arial"/>
          <w:color w:val="000000"/>
        </w:rPr>
        <w:t>lub wypowiedzenia Umowy,</w:t>
      </w:r>
      <w:r w:rsidR="00FA17A3">
        <w:rPr>
          <w:rFonts w:ascii="Arial" w:eastAsia="Calibri" w:hAnsi="Arial" w:cs="Arial"/>
          <w:color w:val="000000"/>
        </w:rPr>
        <w:t xml:space="preserve"> </w:t>
      </w:r>
      <w:r w:rsidRPr="00ED3333">
        <w:rPr>
          <w:rFonts w:ascii="Arial" w:eastAsia="Calibri" w:hAnsi="Arial" w:cs="Arial"/>
        </w:rPr>
        <w:t>Wykonawc</w:t>
      </w:r>
      <w:r w:rsidR="00DD42C3" w:rsidRPr="00ED3333">
        <w:rPr>
          <w:rFonts w:ascii="Arial" w:eastAsia="Calibri" w:hAnsi="Arial" w:cs="Arial"/>
        </w:rPr>
        <w:t xml:space="preserve">a, w terminie 7 dni od doręczenia oświadczenia </w:t>
      </w:r>
      <w:r w:rsidR="00D04A37">
        <w:rPr>
          <w:rFonts w:ascii="Arial" w:eastAsia="Calibri" w:hAnsi="Arial" w:cs="Arial"/>
        </w:rPr>
        <w:br/>
      </w:r>
      <w:r w:rsidR="00DD42C3" w:rsidRPr="00ED3333">
        <w:rPr>
          <w:rFonts w:ascii="Arial" w:eastAsia="Calibri" w:hAnsi="Arial" w:cs="Arial"/>
        </w:rPr>
        <w:t xml:space="preserve">o odstąpieniu lub wypowiedzeniu sporządzi </w:t>
      </w:r>
      <w:r w:rsidRPr="00ED3333">
        <w:rPr>
          <w:rFonts w:ascii="Arial" w:eastAsia="Calibri" w:hAnsi="Arial" w:cs="Arial"/>
        </w:rPr>
        <w:t xml:space="preserve"> szczegółow</w:t>
      </w:r>
      <w:r w:rsidR="00DD42C3" w:rsidRPr="00ED3333">
        <w:rPr>
          <w:rFonts w:ascii="Arial" w:eastAsia="Calibri" w:hAnsi="Arial" w:cs="Arial"/>
        </w:rPr>
        <w:t>y</w:t>
      </w:r>
      <w:r w:rsidRPr="00ED3333">
        <w:rPr>
          <w:rFonts w:ascii="Arial" w:eastAsia="Calibri" w:hAnsi="Arial" w:cs="Arial"/>
        </w:rPr>
        <w:t xml:space="preserve"> protokół inwentaryzacji prac </w:t>
      </w:r>
      <w:r w:rsidR="00D04A37">
        <w:rPr>
          <w:rFonts w:ascii="Arial" w:eastAsia="Calibri" w:hAnsi="Arial" w:cs="Arial"/>
        </w:rPr>
        <w:br/>
      </w:r>
      <w:r w:rsidRPr="00ED3333">
        <w:rPr>
          <w:rFonts w:ascii="Arial" w:eastAsia="Calibri" w:hAnsi="Arial" w:cs="Arial"/>
        </w:rPr>
        <w:t xml:space="preserve">w toku wg stanu na dzień odstąpienia od Umowy. </w:t>
      </w:r>
    </w:p>
    <w:p w14:paraId="3A29392E" w14:textId="77777777" w:rsidR="007147F6" w:rsidRPr="00ED3333" w:rsidRDefault="007147F6" w:rsidP="007147F6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hAnsi="Arial" w:cs="Arial"/>
          <w:b/>
          <w:bCs/>
        </w:rPr>
      </w:pPr>
    </w:p>
    <w:p w14:paraId="5A837C17" w14:textId="77777777" w:rsidR="007147F6" w:rsidRDefault="003B29E9" w:rsidP="007147F6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3B29E9">
        <w:rPr>
          <w:rFonts w:ascii="Arial" w:hAnsi="Arial" w:cs="Arial"/>
          <w:b/>
        </w:rPr>
        <w:t>§ 13</w:t>
      </w:r>
    </w:p>
    <w:p w14:paraId="23F8F126" w14:textId="77777777" w:rsidR="00426C15" w:rsidRPr="00ED3333" w:rsidRDefault="00426C15" w:rsidP="007147F6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013C6B28" w14:textId="77777777" w:rsidR="007147F6" w:rsidRPr="00ED3333" w:rsidRDefault="003B29E9" w:rsidP="007147F6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3B29E9">
        <w:rPr>
          <w:rFonts w:ascii="Arial" w:hAnsi="Arial" w:cs="Arial"/>
          <w:b/>
        </w:rPr>
        <w:t>Zmiany Umowy</w:t>
      </w:r>
    </w:p>
    <w:p w14:paraId="05E7871F" w14:textId="77777777" w:rsidR="007147F6" w:rsidRPr="00ED3333" w:rsidRDefault="007147F6" w:rsidP="007147F6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1E375C79" w14:textId="77777777" w:rsidR="007147F6" w:rsidRPr="00ED3333" w:rsidRDefault="003B29E9" w:rsidP="00192EF4">
      <w:pPr>
        <w:pStyle w:val="redniasiatka1akcent21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Zamawiający dopuszcza możliwość dokonania zmian w Umowie, pod warunkiem spełnienia przesłanek ustawowych określonych w przepisie art. 144 ustawy Pzp.</w:t>
      </w:r>
    </w:p>
    <w:p w14:paraId="4CE3535F" w14:textId="77777777" w:rsidR="007147F6" w:rsidRPr="00ED3333" w:rsidRDefault="003B29E9" w:rsidP="00192EF4">
      <w:pPr>
        <w:pStyle w:val="redniasiatka1akcent21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 xml:space="preserve"> Wszelkie zmiany Umowy wymagają zgody obu Stron i zachowania formy pisemnej pod rygorem nieważności</w:t>
      </w:r>
    </w:p>
    <w:p w14:paraId="48025404" w14:textId="77777777" w:rsidR="007147F6" w:rsidRPr="00ED3333" w:rsidRDefault="003B29E9" w:rsidP="00192EF4">
      <w:pPr>
        <w:pStyle w:val="redniasiatka1akcent21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Zamawiający zgodnie z przepisem art. 144 ust. 1 ustawy Pzp przewiduje następujące możliwości dokonania zmiany Umowy w następującym zakresie (oraz na następujących warunkach):</w:t>
      </w:r>
    </w:p>
    <w:p w14:paraId="1C5E0036" w14:textId="77777777" w:rsidR="007147F6" w:rsidRPr="00ED3333" w:rsidRDefault="003B29E9" w:rsidP="00192EF4">
      <w:pPr>
        <w:pStyle w:val="redniasiatka1akcent21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4B1F9B">
        <w:rPr>
          <w:rFonts w:ascii="Arial" w:hAnsi="Arial" w:cs="Arial"/>
          <w:b/>
        </w:rPr>
        <w:t>zmniejszenia zakresu realizacji usłu</w:t>
      </w:r>
      <w:r w:rsidRPr="003B29E9">
        <w:rPr>
          <w:rFonts w:ascii="Arial" w:hAnsi="Arial" w:cs="Arial"/>
        </w:rPr>
        <w:t>gi w przypadku wystąpienia zmiany okoliczności spowodowanej lub odpowiednio powodującej, że:</w:t>
      </w:r>
    </w:p>
    <w:p w14:paraId="5D3ADA87" w14:textId="77777777" w:rsidR="007147F6" w:rsidRPr="00ED3333" w:rsidRDefault="003B29E9" w:rsidP="00192EF4">
      <w:pPr>
        <w:pStyle w:val="redniasiatka1akcent21"/>
        <w:numPr>
          <w:ilvl w:val="0"/>
          <w:numId w:val="15"/>
        </w:numPr>
        <w:ind w:left="993" w:hanging="284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wykonanie części zakresu Przedmiotu Umowy nie leży w interesie publicznym, czego nie można było przewidzieć w chwili zawierania Umowy, przy odpowiednim zmniejszeniu wynagrodzenia należnego Wykonawcy lub;</w:t>
      </w:r>
    </w:p>
    <w:p w14:paraId="35DE4EC0" w14:textId="77777777" w:rsidR="007147F6" w:rsidRPr="00ED3333" w:rsidRDefault="003B29E9" w:rsidP="00192EF4">
      <w:pPr>
        <w:pStyle w:val="redniasiatka1akcent21"/>
        <w:numPr>
          <w:ilvl w:val="0"/>
          <w:numId w:val="15"/>
        </w:numPr>
        <w:ind w:left="993" w:hanging="284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wykonanie części zakresu Przedmiotu Umowy nie jest możliwe, z przyczyn nieleżących po stronie Zamawiającego i Wykonawcy, przy odpowiednim zmniejszeniu wynagrodzenia należnego Wykonawcy;</w:t>
      </w:r>
    </w:p>
    <w:p w14:paraId="2C7FF032" w14:textId="77777777" w:rsidR="007147F6" w:rsidRPr="00ED3333" w:rsidRDefault="003B29E9" w:rsidP="00192EF4">
      <w:pPr>
        <w:pStyle w:val="redniasiatka1akcent21"/>
        <w:numPr>
          <w:ilvl w:val="0"/>
          <w:numId w:val="14"/>
        </w:numPr>
        <w:ind w:left="709" w:hanging="425"/>
        <w:jc w:val="both"/>
        <w:rPr>
          <w:rFonts w:ascii="Arial" w:hAnsi="Arial" w:cs="Arial"/>
        </w:rPr>
      </w:pPr>
      <w:r w:rsidRPr="004B1F9B">
        <w:rPr>
          <w:rFonts w:ascii="Arial" w:hAnsi="Arial" w:cs="Arial"/>
          <w:b/>
        </w:rPr>
        <w:t>terminów realizacji</w:t>
      </w:r>
      <w:r w:rsidRPr="003B29E9">
        <w:rPr>
          <w:rFonts w:ascii="Arial" w:hAnsi="Arial" w:cs="Arial"/>
        </w:rPr>
        <w:t xml:space="preserve"> - Zamawiający przewiduje możliwość zmiany terminu wykonania Umowy:</w:t>
      </w:r>
    </w:p>
    <w:p w14:paraId="432E7CD7" w14:textId="3EB61FB7" w:rsidR="007147F6" w:rsidRPr="00ED3333" w:rsidRDefault="003B29E9" w:rsidP="004B1F9B">
      <w:pPr>
        <w:pStyle w:val="redniasiatka1akcent21"/>
        <w:numPr>
          <w:ilvl w:val="0"/>
          <w:numId w:val="16"/>
        </w:numPr>
        <w:spacing w:after="0"/>
        <w:ind w:left="993" w:hanging="284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jeśli pojawiły si</w:t>
      </w:r>
      <w:r w:rsidR="004B1F9B">
        <w:rPr>
          <w:rFonts w:ascii="Arial" w:hAnsi="Arial" w:cs="Arial"/>
        </w:rPr>
        <w:t>ę okoliczności natury obiektywne</w:t>
      </w:r>
      <w:r w:rsidRPr="003B29E9">
        <w:rPr>
          <w:rFonts w:ascii="Arial" w:hAnsi="Arial" w:cs="Arial"/>
        </w:rPr>
        <w:t>j</w:t>
      </w:r>
      <w:r w:rsidR="004B1F9B">
        <w:rPr>
          <w:rFonts w:ascii="Arial" w:hAnsi="Arial" w:cs="Arial"/>
        </w:rPr>
        <w:t>( np. spowodowane siłą wyższą)</w:t>
      </w:r>
      <w:r w:rsidRPr="003B29E9">
        <w:rPr>
          <w:rFonts w:ascii="Arial" w:hAnsi="Arial" w:cs="Arial"/>
        </w:rPr>
        <w:t>, których nie można było przewidzieć w chwili zawierania Umowy uniemożliwiające dotrzymanie terminów realizacji wskazanych w Umowie;</w:t>
      </w:r>
    </w:p>
    <w:p w14:paraId="6978134D" w14:textId="77777777" w:rsidR="007147F6" w:rsidRDefault="003B29E9" w:rsidP="004B1F9B">
      <w:pPr>
        <w:pStyle w:val="redniasiatka1akcent21"/>
        <w:numPr>
          <w:ilvl w:val="0"/>
          <w:numId w:val="16"/>
        </w:numPr>
        <w:spacing w:after="0"/>
        <w:ind w:left="993" w:hanging="284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skrócenia terminu realizacji za zgodą Zamawiającego;</w:t>
      </w:r>
    </w:p>
    <w:p w14:paraId="3290166C" w14:textId="17F17688" w:rsidR="004B1F9B" w:rsidRPr="004B1F9B" w:rsidRDefault="004B1F9B" w:rsidP="004B1F9B">
      <w:pPr>
        <w:pStyle w:val="Akapitzlist"/>
        <w:numPr>
          <w:ilvl w:val="0"/>
          <w:numId w:val="16"/>
        </w:numPr>
        <w:spacing w:after="0"/>
        <w:ind w:left="993" w:hanging="284"/>
        <w:rPr>
          <w:rFonts w:ascii="Arial" w:eastAsia="Calibri" w:hAnsi="Arial" w:cs="Arial"/>
        </w:rPr>
      </w:pPr>
      <w:r w:rsidRPr="004B1F9B">
        <w:rPr>
          <w:rFonts w:ascii="Arial" w:eastAsia="Calibri" w:hAnsi="Arial" w:cs="Arial"/>
        </w:rPr>
        <w:t>zmiany ( w tym</w:t>
      </w:r>
      <w:r>
        <w:rPr>
          <w:rFonts w:ascii="Arial" w:eastAsia="Calibri" w:hAnsi="Arial" w:cs="Arial"/>
        </w:rPr>
        <w:t xml:space="preserve"> wydłużenia terminu realizacji przedmiotu u</w:t>
      </w:r>
      <w:r w:rsidRPr="004B1F9B">
        <w:rPr>
          <w:rFonts w:ascii="Arial" w:eastAsia="Calibri" w:hAnsi="Arial" w:cs="Arial"/>
        </w:rPr>
        <w:t>mowy, sposobu rozliczania Umowy lub dokonywania płatności na rzecz Wykonawcy) wskutek zaistnienia zmian w zawartej przez Zamawiającego umowie o dofinansowanie projektu pn</w:t>
      </w:r>
      <w:r w:rsidRPr="004B1F9B">
        <w:rPr>
          <w:rFonts w:ascii="Arial" w:eastAsia="Calibri" w:hAnsi="Arial" w:cs="Arial"/>
          <w:i/>
        </w:rPr>
        <w:t>.: „Małopolska Biblioteka Cyfrowa w horyzoncie 21. wieku – stworzenie innowacyjnej platformy udostępniania regionalnych zasobów cyfrowych w Wojewódzkiej Bibliotece Publicznej w Krakowie</w:t>
      </w:r>
      <w:r w:rsidRPr="004B1F9B">
        <w:rPr>
          <w:rFonts w:ascii="Arial" w:eastAsia="Calibri" w:hAnsi="Arial" w:cs="Arial"/>
        </w:rPr>
        <w:t>”,</w:t>
      </w:r>
    </w:p>
    <w:p w14:paraId="46DA56A2" w14:textId="25A5FEA2" w:rsidR="004B1F9B" w:rsidRPr="00ED3333" w:rsidRDefault="001A2A59" w:rsidP="001A2A59">
      <w:pPr>
        <w:pStyle w:val="redniasiatka1akcent21"/>
        <w:numPr>
          <w:ilvl w:val="0"/>
          <w:numId w:val="16"/>
        </w:numPr>
        <w:ind w:left="993"/>
        <w:jc w:val="both"/>
        <w:rPr>
          <w:rFonts w:ascii="Arial" w:hAnsi="Arial" w:cs="Arial"/>
        </w:rPr>
      </w:pPr>
      <w:r w:rsidRPr="001A2A59">
        <w:rPr>
          <w:rFonts w:ascii="Arial" w:hAnsi="Arial" w:cs="Arial"/>
        </w:rPr>
        <w:t>w przypadku wystąpienia którejkolwiek z okol</w:t>
      </w:r>
      <w:r w:rsidR="001E1ECA">
        <w:rPr>
          <w:rFonts w:ascii="Arial" w:hAnsi="Arial" w:cs="Arial"/>
        </w:rPr>
        <w:t>iczności wymienionych w pkt a)-c</w:t>
      </w:r>
      <w:r w:rsidRPr="001A2A59">
        <w:rPr>
          <w:rFonts w:ascii="Arial" w:hAnsi="Arial" w:cs="Arial"/>
        </w:rPr>
        <w:t>) powyżej, termin wykonania umowy może ulec odpowiedniemu przedłużeniu o czas niezbędny do prawidłowego ukończenia przedmiotu umowy, nie dłużej jednak niż o okres trwania tych okoliczności</w:t>
      </w:r>
    </w:p>
    <w:p w14:paraId="3E8970F3" w14:textId="6C265EF8" w:rsidR="007147F6" w:rsidRPr="00ED3333" w:rsidRDefault="003B29E9" w:rsidP="001E1ECA">
      <w:pPr>
        <w:pStyle w:val="redniasiatka1akcent21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 xml:space="preserve">zmiany podwykonawców, </w:t>
      </w:r>
    </w:p>
    <w:p w14:paraId="6F0C6488" w14:textId="77777777" w:rsidR="007147F6" w:rsidRPr="00ED3333" w:rsidRDefault="003B29E9" w:rsidP="00192EF4">
      <w:pPr>
        <w:pStyle w:val="redniasiatka1akcent21"/>
        <w:numPr>
          <w:ilvl w:val="0"/>
          <w:numId w:val="14"/>
        </w:numPr>
        <w:tabs>
          <w:tab w:val="left" w:pos="993"/>
        </w:tabs>
        <w:ind w:left="709" w:hanging="425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wszelkich zmian, w przypadku gdy nastąpi zmiana powszechnie obowiązujących przepisów prawa w zakresie mającym wpływ na realizację Przedmiotu Umowy;</w:t>
      </w:r>
    </w:p>
    <w:p w14:paraId="4979A8DF" w14:textId="77777777" w:rsidR="007147F6" w:rsidRDefault="003B29E9" w:rsidP="00192EF4">
      <w:pPr>
        <w:pStyle w:val="redniasiatka1akcent21"/>
        <w:numPr>
          <w:ilvl w:val="0"/>
          <w:numId w:val="14"/>
        </w:numPr>
        <w:tabs>
          <w:tab w:val="left" w:pos="993"/>
        </w:tabs>
        <w:ind w:left="709" w:hanging="425"/>
        <w:jc w:val="both"/>
        <w:rPr>
          <w:rFonts w:ascii="Arial" w:hAnsi="Arial" w:cs="Arial"/>
        </w:rPr>
      </w:pPr>
      <w:r w:rsidRPr="003B29E9">
        <w:rPr>
          <w:rFonts w:ascii="Arial" w:hAnsi="Arial" w:cs="Arial"/>
        </w:rPr>
        <w:t>zmiany, któr</w:t>
      </w:r>
      <w:r w:rsidR="00D04A37">
        <w:rPr>
          <w:rFonts w:ascii="Arial" w:hAnsi="Arial" w:cs="Arial"/>
        </w:rPr>
        <w:t>ych</w:t>
      </w:r>
      <w:r w:rsidRPr="003B29E9">
        <w:rPr>
          <w:rFonts w:ascii="Arial" w:hAnsi="Arial" w:cs="Arial"/>
        </w:rPr>
        <w:t xml:space="preserve"> wprowadzenie wynika z zaistnienia siły wyższej rozumianej jako zdarzenie lub ciąg zdarzeń o charakterze obiektywnym, niezależnych od stron Umowy, których nie można było przewidzieć przy dochowaniu należytej staranności. Dla określenia, czy dane zdarzenie/zdarzenia stanowią siłę wyższą rozstrzygające jest stanowisko Zamawiającego</w:t>
      </w:r>
      <w:r w:rsidR="00AF16FF">
        <w:rPr>
          <w:rFonts w:ascii="Arial" w:hAnsi="Arial" w:cs="Arial"/>
        </w:rPr>
        <w:t>.</w:t>
      </w:r>
    </w:p>
    <w:p w14:paraId="55657378" w14:textId="77777777" w:rsidR="001E1ECA" w:rsidRPr="001E1ECA" w:rsidRDefault="001E1ECA" w:rsidP="001E1ECA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1E1ECA">
        <w:rPr>
          <w:rFonts w:ascii="Arial" w:eastAsia="Calibri" w:hAnsi="Arial" w:cs="Arial"/>
        </w:rPr>
        <w:t>W przypadku wystąpienia z wnioskiem o zmianę postanowień zawartej umowy, Strona zobowiązana jest do udokumentowania zaistnienia którejkolwiek z ww. przesłanek.</w:t>
      </w:r>
    </w:p>
    <w:p w14:paraId="21E7CC7C" w14:textId="5CDD7ED6" w:rsidR="001E1ECA" w:rsidRPr="001E1ECA" w:rsidRDefault="001E1ECA" w:rsidP="001E1ECA">
      <w:pPr>
        <w:pStyle w:val="Akapitzlist"/>
        <w:numPr>
          <w:ilvl w:val="0"/>
          <w:numId w:val="13"/>
        </w:numPr>
        <w:jc w:val="both"/>
        <w:rPr>
          <w:rFonts w:ascii="Arial" w:eastAsia="Calibri" w:hAnsi="Arial" w:cs="Arial"/>
        </w:rPr>
      </w:pPr>
      <w:r w:rsidRPr="001E1ECA">
        <w:rPr>
          <w:rFonts w:ascii="Arial" w:eastAsia="Calibri" w:hAnsi="Arial" w:cs="Arial"/>
        </w:rPr>
        <w:t>Jeśli w toku wykonywania przedmiotu umowy Wykonawca stwierdzi zaistnienie okoliczności,</w:t>
      </w:r>
      <w:r>
        <w:rPr>
          <w:rFonts w:ascii="Arial" w:eastAsia="Calibri" w:hAnsi="Arial" w:cs="Arial"/>
        </w:rPr>
        <w:t xml:space="preserve"> o których mowa w ust 2 pkt a)-c</w:t>
      </w:r>
      <w:r w:rsidRPr="001E1ECA">
        <w:rPr>
          <w:rFonts w:ascii="Arial" w:eastAsia="Calibri" w:hAnsi="Arial" w:cs="Arial"/>
        </w:rPr>
        <w:t>)  powyżej, a które dają podstawę do oceny, że jakiekolwiek jego czynności nie zostaną wykonane w terminie określonym w Umowie lub wskazanym przez Zamawiającego, Wykonawca niezwłocznie zawiadomi Zamawiającego na piśmie o niebezpieczeństwie wystąpienia opóźnienia. Zawiadomienie określi prawdopodobny czas opóźnienia i jego przyczynę.</w:t>
      </w:r>
    </w:p>
    <w:p w14:paraId="5B504967" w14:textId="77777777" w:rsidR="00F67428" w:rsidRPr="00ED3333" w:rsidRDefault="00F67428" w:rsidP="00426C15">
      <w:pPr>
        <w:pStyle w:val="redniasiatka1akcent21"/>
        <w:tabs>
          <w:tab w:val="left" w:pos="993"/>
        </w:tabs>
        <w:ind w:left="0"/>
        <w:jc w:val="both"/>
        <w:rPr>
          <w:rFonts w:ascii="Arial" w:hAnsi="Arial" w:cs="Arial"/>
        </w:rPr>
      </w:pPr>
    </w:p>
    <w:p w14:paraId="321CDED1" w14:textId="77777777" w:rsidR="003B29E9" w:rsidRDefault="007147F6" w:rsidP="003B29E9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§ 14</w:t>
      </w:r>
    </w:p>
    <w:p w14:paraId="189CCF12" w14:textId="77777777" w:rsidR="003B29E9" w:rsidRDefault="003B29E9" w:rsidP="003B29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52C0A288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>Postanowienia końcowe</w:t>
      </w:r>
    </w:p>
    <w:p w14:paraId="43280FB3" w14:textId="77777777" w:rsidR="00CE2F61" w:rsidRPr="00ED3333" w:rsidRDefault="00CE2F61" w:rsidP="006E117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2EF2D20" w14:textId="77777777" w:rsidR="0050226D" w:rsidRPr="00ED3333" w:rsidRDefault="0050226D" w:rsidP="00192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Wszelkie zmiany niniejszej umowy wymagają formy pisemnej pod rygorem</w:t>
      </w:r>
      <w:r w:rsidR="008A63FB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nieważności.</w:t>
      </w:r>
    </w:p>
    <w:p w14:paraId="5CA3226E" w14:textId="61F5A2D7" w:rsidR="0050226D" w:rsidRPr="00ED3333" w:rsidRDefault="0050226D" w:rsidP="00192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W sprawach nieuregulowanych niniejszą umową zastosowanie mają przepisy</w:t>
      </w:r>
      <w:r w:rsidR="008A63FB">
        <w:rPr>
          <w:rFonts w:ascii="Arial" w:hAnsi="Arial" w:cs="Arial"/>
        </w:rPr>
        <w:t xml:space="preserve"> </w:t>
      </w:r>
      <w:r w:rsidR="001E1ECA">
        <w:rPr>
          <w:rFonts w:ascii="Arial" w:hAnsi="Arial" w:cs="Arial"/>
        </w:rPr>
        <w:t>K</w:t>
      </w:r>
      <w:r w:rsidRPr="00ED3333">
        <w:rPr>
          <w:rFonts w:ascii="Arial" w:hAnsi="Arial" w:cs="Arial"/>
        </w:rPr>
        <w:t>odeksu cywilnego</w:t>
      </w:r>
      <w:r w:rsidR="00330A45">
        <w:rPr>
          <w:rFonts w:ascii="Arial" w:hAnsi="Arial" w:cs="Arial"/>
        </w:rPr>
        <w:t xml:space="preserve"> i oraz ustawy o ochronie danych osobowych</w:t>
      </w:r>
      <w:r w:rsidRPr="00ED3333">
        <w:rPr>
          <w:rFonts w:ascii="Arial" w:hAnsi="Arial" w:cs="Arial"/>
        </w:rPr>
        <w:t>.</w:t>
      </w:r>
    </w:p>
    <w:p w14:paraId="796CAEE6" w14:textId="77777777" w:rsidR="0050226D" w:rsidRPr="00ED3333" w:rsidRDefault="0050226D" w:rsidP="00192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Z ostrożności strony ustalają, że w razie braku rozwiązania sporu w drodze</w:t>
      </w:r>
      <w:r w:rsidR="008A63FB">
        <w:rPr>
          <w:rFonts w:ascii="Arial" w:hAnsi="Arial" w:cs="Arial"/>
        </w:rPr>
        <w:t xml:space="preserve"> </w:t>
      </w:r>
      <w:r w:rsidRPr="00ED3333">
        <w:rPr>
          <w:rFonts w:ascii="Arial" w:hAnsi="Arial" w:cs="Arial"/>
        </w:rPr>
        <w:t>negocjacji, zostanie on rozstrzygnięty przez sąd powszechny miejscowo właściwy dla</w:t>
      </w:r>
      <w:r w:rsidR="00E85676">
        <w:rPr>
          <w:rFonts w:ascii="Arial" w:hAnsi="Arial" w:cs="Arial"/>
        </w:rPr>
        <w:t> </w:t>
      </w:r>
      <w:r w:rsidRPr="00ED3333">
        <w:rPr>
          <w:rFonts w:ascii="Arial" w:hAnsi="Arial" w:cs="Arial"/>
        </w:rPr>
        <w:t>siedziby Zamawiającego.</w:t>
      </w:r>
    </w:p>
    <w:p w14:paraId="597E9EB2" w14:textId="15E85D91" w:rsidR="0050226D" w:rsidRPr="00ED3333" w:rsidRDefault="00864454" w:rsidP="00192E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D3333">
        <w:rPr>
          <w:rFonts w:ascii="Arial" w:hAnsi="Arial" w:cs="Arial"/>
        </w:rPr>
        <w:t>Umowa została sporządzona w trzech jednobr</w:t>
      </w:r>
      <w:r w:rsidR="00E85676">
        <w:rPr>
          <w:rFonts w:ascii="Arial" w:hAnsi="Arial" w:cs="Arial"/>
        </w:rPr>
        <w:t>z</w:t>
      </w:r>
      <w:r w:rsidR="001E1ECA">
        <w:rPr>
          <w:rFonts w:ascii="Arial" w:hAnsi="Arial" w:cs="Arial"/>
        </w:rPr>
        <w:t>miących egzemplarzach, dwa dla Z</w:t>
      </w:r>
      <w:r w:rsidRPr="00ED3333">
        <w:rPr>
          <w:rFonts w:ascii="Arial" w:hAnsi="Arial" w:cs="Arial"/>
        </w:rPr>
        <w:t>amawiającego i jeden dla Wykonawcy</w:t>
      </w:r>
      <w:r w:rsidR="0050226D" w:rsidRPr="00ED3333">
        <w:rPr>
          <w:rFonts w:ascii="Arial" w:hAnsi="Arial" w:cs="Arial"/>
        </w:rPr>
        <w:t>.</w:t>
      </w:r>
    </w:p>
    <w:p w14:paraId="699AF74A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790DCFE9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21EE0B6B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38BF65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14:paraId="50135005" w14:textId="77777777" w:rsidR="0050226D" w:rsidRPr="00ED3333" w:rsidRDefault="0050226D" w:rsidP="006E117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ED3333">
        <w:rPr>
          <w:rFonts w:ascii="Arial" w:hAnsi="Arial" w:cs="Arial"/>
          <w:b/>
          <w:bCs/>
        </w:rPr>
        <w:t xml:space="preserve">Zamawiający </w:t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</w:r>
      <w:r w:rsidRPr="00ED3333">
        <w:rPr>
          <w:rFonts w:ascii="Arial" w:hAnsi="Arial" w:cs="Arial"/>
          <w:b/>
          <w:bCs/>
        </w:rPr>
        <w:tab/>
        <w:t>Wykonawca</w:t>
      </w:r>
    </w:p>
    <w:p w14:paraId="0FF1B0DA" w14:textId="77777777" w:rsidR="0050226D" w:rsidRPr="00ED3333" w:rsidRDefault="0050226D" w:rsidP="0050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61A574A" w14:textId="77777777" w:rsidR="0050226D" w:rsidRPr="00ED3333" w:rsidRDefault="0050226D" w:rsidP="0050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B937F48" w14:textId="77777777" w:rsidR="0050226D" w:rsidRPr="00ED3333" w:rsidRDefault="0050226D" w:rsidP="0050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86DF58" w14:textId="77777777" w:rsidR="0050226D" w:rsidRPr="00ED3333" w:rsidRDefault="0050226D" w:rsidP="0050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5332C48" w14:textId="77777777" w:rsidR="0050226D" w:rsidRPr="00ED3333" w:rsidRDefault="0050226D" w:rsidP="00502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367C8E" w14:textId="6C95B3C8" w:rsidR="00B7626D" w:rsidRPr="0006336A" w:rsidRDefault="00B7626D" w:rsidP="0050226D">
      <w:pPr>
        <w:jc w:val="both"/>
        <w:rPr>
          <w:rFonts w:ascii="Arial" w:hAnsi="Arial" w:cs="Arial"/>
        </w:rPr>
      </w:pPr>
      <w:r w:rsidRPr="0006336A">
        <w:rPr>
          <w:rFonts w:ascii="Arial" w:hAnsi="Arial" w:cs="Arial"/>
        </w:rPr>
        <w:t xml:space="preserve">Załącznik nr 1 – </w:t>
      </w:r>
      <w:r w:rsidR="0006336A">
        <w:rPr>
          <w:rFonts w:ascii="Arial" w:hAnsi="Arial" w:cs="Arial"/>
        </w:rPr>
        <w:t xml:space="preserve">Szczegółowy </w:t>
      </w:r>
      <w:r w:rsidR="001E1ECA">
        <w:rPr>
          <w:rFonts w:ascii="Arial" w:hAnsi="Arial" w:cs="Arial"/>
        </w:rPr>
        <w:t>opis przedmiotu zamówienia (SOPZ)</w:t>
      </w:r>
    </w:p>
    <w:p w14:paraId="4055287B" w14:textId="7EB6244B" w:rsidR="00B7626D" w:rsidRDefault="00B7626D" w:rsidP="00B762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D6290A">
        <w:rPr>
          <w:rFonts w:ascii="Arial" w:hAnsi="Arial" w:cs="Arial"/>
        </w:rPr>
        <w:t xml:space="preserve"> Oferta</w:t>
      </w:r>
      <w:r w:rsidR="001E1ECA">
        <w:rPr>
          <w:rFonts w:ascii="Arial" w:hAnsi="Arial" w:cs="Arial"/>
        </w:rPr>
        <w:t xml:space="preserve"> Wykonawcy </w:t>
      </w:r>
    </w:p>
    <w:p w14:paraId="1DFEC8CF" w14:textId="77777777" w:rsidR="00B7626D" w:rsidRPr="00ED3333" w:rsidRDefault="00B7626D" w:rsidP="0050226D">
      <w:pPr>
        <w:jc w:val="both"/>
        <w:rPr>
          <w:rFonts w:ascii="Arial" w:hAnsi="Arial" w:cs="Arial"/>
        </w:rPr>
      </w:pPr>
    </w:p>
    <w:sectPr w:rsidR="00B7626D" w:rsidRPr="00ED3333" w:rsidSect="00FE7C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2B2C6" w14:textId="77777777" w:rsidR="008375C4" w:rsidRDefault="008375C4" w:rsidP="005F639B">
      <w:pPr>
        <w:spacing w:after="0" w:line="240" w:lineRule="auto"/>
      </w:pPr>
      <w:r>
        <w:separator/>
      </w:r>
    </w:p>
  </w:endnote>
  <w:endnote w:type="continuationSeparator" w:id="0">
    <w:p w14:paraId="32EB24CF" w14:textId="77777777" w:rsidR="008375C4" w:rsidRDefault="008375C4" w:rsidP="005F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8097" w14:textId="77777777" w:rsidR="008375C4" w:rsidRDefault="008375C4" w:rsidP="005F639B">
      <w:pPr>
        <w:spacing w:after="0" w:line="240" w:lineRule="auto"/>
      </w:pPr>
      <w:r>
        <w:separator/>
      </w:r>
    </w:p>
  </w:footnote>
  <w:footnote w:type="continuationSeparator" w:id="0">
    <w:p w14:paraId="7DBA4F4C" w14:textId="77777777" w:rsidR="008375C4" w:rsidRDefault="008375C4" w:rsidP="005F639B">
      <w:pPr>
        <w:spacing w:after="0" w:line="240" w:lineRule="auto"/>
      </w:pPr>
      <w:r>
        <w:continuationSeparator/>
      </w:r>
    </w:p>
  </w:footnote>
  <w:footnote w:id="1">
    <w:p w14:paraId="7682B18F" w14:textId="20CB06DB" w:rsidR="009F053E" w:rsidRDefault="009F053E">
      <w:pPr>
        <w:pStyle w:val="Tekstprzypisudolnego"/>
      </w:pPr>
      <w:r>
        <w:rPr>
          <w:rStyle w:val="Odwoanieprzypisudolnego"/>
        </w:rPr>
        <w:footnoteRef/>
      </w:r>
      <w:r>
        <w:t xml:space="preserve"> Uzupełnia Wykonawca </w:t>
      </w:r>
    </w:p>
  </w:footnote>
  <w:footnote w:id="2">
    <w:p w14:paraId="38987080" w14:textId="0680A7FB" w:rsidR="0071093A" w:rsidRDefault="007109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093A">
        <w:t>jako RODO należy rozumieć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 04.05.2016),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51880" w14:textId="77777777" w:rsidR="00ED3333" w:rsidRDefault="00ED33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F7816F5" wp14:editId="2D1573F2">
          <wp:simplePos x="0" y="0"/>
          <wp:positionH relativeFrom="column">
            <wp:posOffset>-51372</wp:posOffset>
          </wp:positionH>
          <wp:positionV relativeFrom="paragraph">
            <wp:posOffset>-102110</wp:posOffset>
          </wp:positionV>
          <wp:extent cx="6247274" cy="508959"/>
          <wp:effectExtent l="19050" t="0" r="1126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274" cy="508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F9BAA4" w14:textId="77777777" w:rsidR="00ED3333" w:rsidRDefault="00ED3333">
    <w:pPr>
      <w:pStyle w:val="Nagwek"/>
    </w:pPr>
  </w:p>
  <w:p w14:paraId="707A251A" w14:textId="77777777" w:rsidR="00ED3333" w:rsidRDefault="00ED3333">
    <w:pPr>
      <w:pStyle w:val="Nagwek"/>
    </w:pPr>
  </w:p>
  <w:p w14:paraId="18EE5CA5" w14:textId="77777777" w:rsidR="009F374A" w:rsidRDefault="009F3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A17D3A"/>
    <w:multiLevelType w:val="hybridMultilevel"/>
    <w:tmpl w:val="AF2CB1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6BEC"/>
    <w:multiLevelType w:val="hybridMultilevel"/>
    <w:tmpl w:val="09EE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F27D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2ACF"/>
    <w:multiLevelType w:val="hybridMultilevel"/>
    <w:tmpl w:val="FBE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3D04"/>
    <w:multiLevelType w:val="multilevel"/>
    <w:tmpl w:val="F67EFA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F44947"/>
    <w:multiLevelType w:val="multilevel"/>
    <w:tmpl w:val="61FA3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F5D74"/>
    <w:multiLevelType w:val="hybridMultilevel"/>
    <w:tmpl w:val="E6E80F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1548B8"/>
    <w:multiLevelType w:val="hybridMultilevel"/>
    <w:tmpl w:val="F19A24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276C3"/>
    <w:multiLevelType w:val="hybridMultilevel"/>
    <w:tmpl w:val="1394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B370C"/>
    <w:multiLevelType w:val="multilevel"/>
    <w:tmpl w:val="9B92C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11060"/>
    <w:multiLevelType w:val="hybridMultilevel"/>
    <w:tmpl w:val="CC80C2D8"/>
    <w:lvl w:ilvl="0" w:tplc="D1CE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13EBE"/>
    <w:multiLevelType w:val="hybridMultilevel"/>
    <w:tmpl w:val="82706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0103E"/>
    <w:multiLevelType w:val="hybridMultilevel"/>
    <w:tmpl w:val="9E0E2B6A"/>
    <w:lvl w:ilvl="0" w:tplc="DA5A5F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23794"/>
    <w:multiLevelType w:val="hybridMultilevel"/>
    <w:tmpl w:val="0E6C886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91DAB"/>
    <w:multiLevelType w:val="hybridMultilevel"/>
    <w:tmpl w:val="1E2A71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F6D149B"/>
    <w:multiLevelType w:val="hybridMultilevel"/>
    <w:tmpl w:val="4BF69926"/>
    <w:lvl w:ilvl="0" w:tplc="0415001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lang w:val="en-U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30B97"/>
    <w:multiLevelType w:val="hybridMultilevel"/>
    <w:tmpl w:val="4EA6AA10"/>
    <w:lvl w:ilvl="0" w:tplc="344CCEE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FCFB28">
      <w:start w:val="1"/>
      <w:numFmt w:val="decimal"/>
      <w:lvlText w:val="%3)"/>
      <w:lvlJc w:val="left"/>
      <w:pPr>
        <w:ind w:left="2340" w:hanging="360"/>
      </w:pPr>
      <w:rPr>
        <w:rFonts w:ascii="Arial" w:eastAsia="Arial" w:hAnsi="Arial" w:cs="Arial"/>
      </w:rPr>
    </w:lvl>
    <w:lvl w:ilvl="3" w:tplc="A49458C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270C9"/>
    <w:multiLevelType w:val="hybridMultilevel"/>
    <w:tmpl w:val="5F5222EA"/>
    <w:lvl w:ilvl="0" w:tplc="2D8A8BEC">
      <w:start w:val="1"/>
      <w:numFmt w:val="decimal"/>
      <w:lvlText w:val="%1)"/>
      <w:lvlJc w:val="left"/>
      <w:pPr>
        <w:ind w:left="108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E22DB6"/>
    <w:multiLevelType w:val="hybridMultilevel"/>
    <w:tmpl w:val="B7362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6D551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08A2A69"/>
    <w:multiLevelType w:val="hybridMultilevel"/>
    <w:tmpl w:val="B052D568"/>
    <w:lvl w:ilvl="0" w:tplc="0415000F">
      <w:start w:val="1"/>
      <w:numFmt w:val="decimal"/>
      <w:lvlText w:val="%1."/>
      <w:lvlJc w:val="left"/>
      <w:pPr>
        <w:tabs>
          <w:tab w:val="num" w:pos="-1065"/>
        </w:tabs>
        <w:ind w:left="-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  <w:rPr>
        <w:rFonts w:cs="Times New Roman"/>
      </w:rPr>
    </w:lvl>
  </w:abstractNum>
  <w:abstractNum w:abstractNumId="23" w15:restartNumberingAfterBreak="0">
    <w:nsid w:val="7AC938D4"/>
    <w:multiLevelType w:val="hybridMultilevel"/>
    <w:tmpl w:val="9B3E0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84C06"/>
    <w:multiLevelType w:val="hybridMultilevel"/>
    <w:tmpl w:val="53C62E0C"/>
    <w:lvl w:ilvl="0" w:tplc="28B2850A">
      <w:start w:val="1"/>
      <w:numFmt w:val="lowerLetter"/>
      <w:lvlText w:val="%1)"/>
      <w:lvlJc w:val="left"/>
      <w:pPr>
        <w:ind w:left="19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22"/>
  </w:num>
  <w:num w:numId="9">
    <w:abstractNumId w:val="17"/>
  </w:num>
  <w:num w:numId="10">
    <w:abstractNumId w:val="0"/>
  </w:num>
  <w:num w:numId="11">
    <w:abstractNumId w:val="21"/>
  </w:num>
  <w:num w:numId="12">
    <w:abstractNumId w:val="4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18"/>
  </w:num>
  <w:num w:numId="20">
    <w:abstractNumId w:val="1"/>
  </w:num>
  <w:num w:numId="21">
    <w:abstractNumId w:val="20"/>
  </w:num>
  <w:num w:numId="22">
    <w:abstractNumId w:val="16"/>
  </w:num>
  <w:num w:numId="23">
    <w:abstractNumId w:val="14"/>
  </w:num>
  <w:num w:numId="24">
    <w:abstractNumId w:val="6"/>
  </w:num>
  <w:num w:numId="25">
    <w:abstractNumId w:val="3"/>
  </w:num>
  <w:num w:numId="26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6D"/>
    <w:rsid w:val="00041A1C"/>
    <w:rsid w:val="00055941"/>
    <w:rsid w:val="00056B8C"/>
    <w:rsid w:val="00062FD9"/>
    <w:rsid w:val="0006336A"/>
    <w:rsid w:val="0007410E"/>
    <w:rsid w:val="000A405A"/>
    <w:rsid w:val="000A7B7D"/>
    <w:rsid w:val="000C2510"/>
    <w:rsid w:val="000C792F"/>
    <w:rsid w:val="000D3970"/>
    <w:rsid w:val="000E5BB9"/>
    <w:rsid w:val="000F302B"/>
    <w:rsid w:val="000F3144"/>
    <w:rsid w:val="000F3B69"/>
    <w:rsid w:val="00120D70"/>
    <w:rsid w:val="001226DC"/>
    <w:rsid w:val="0013185C"/>
    <w:rsid w:val="00135260"/>
    <w:rsid w:val="0015007C"/>
    <w:rsid w:val="00153876"/>
    <w:rsid w:val="00154B54"/>
    <w:rsid w:val="00162CF4"/>
    <w:rsid w:val="001673A7"/>
    <w:rsid w:val="0017168A"/>
    <w:rsid w:val="00192EF4"/>
    <w:rsid w:val="001A11C0"/>
    <w:rsid w:val="001A2A59"/>
    <w:rsid w:val="001C612B"/>
    <w:rsid w:val="001D0030"/>
    <w:rsid w:val="001E1ECA"/>
    <w:rsid w:val="00201017"/>
    <w:rsid w:val="00206123"/>
    <w:rsid w:val="002176A7"/>
    <w:rsid w:val="00244085"/>
    <w:rsid w:val="0025195D"/>
    <w:rsid w:val="00251CE5"/>
    <w:rsid w:val="002625B3"/>
    <w:rsid w:val="002F01DB"/>
    <w:rsid w:val="00300BA2"/>
    <w:rsid w:val="003036D9"/>
    <w:rsid w:val="00330A45"/>
    <w:rsid w:val="003335F1"/>
    <w:rsid w:val="00333BBE"/>
    <w:rsid w:val="0038102B"/>
    <w:rsid w:val="00382E85"/>
    <w:rsid w:val="003A00A3"/>
    <w:rsid w:val="003A49EB"/>
    <w:rsid w:val="003A6858"/>
    <w:rsid w:val="003B29E9"/>
    <w:rsid w:val="003C2C99"/>
    <w:rsid w:val="003D2D9C"/>
    <w:rsid w:val="003D7672"/>
    <w:rsid w:val="0040046F"/>
    <w:rsid w:val="004066BF"/>
    <w:rsid w:val="00407F9C"/>
    <w:rsid w:val="00414705"/>
    <w:rsid w:val="00415847"/>
    <w:rsid w:val="00423832"/>
    <w:rsid w:val="00426C15"/>
    <w:rsid w:val="00455959"/>
    <w:rsid w:val="004858DE"/>
    <w:rsid w:val="00487AC7"/>
    <w:rsid w:val="004B1F9B"/>
    <w:rsid w:val="004B4BC7"/>
    <w:rsid w:val="004C6ED0"/>
    <w:rsid w:val="004D3289"/>
    <w:rsid w:val="004E692F"/>
    <w:rsid w:val="004E7352"/>
    <w:rsid w:val="0050226D"/>
    <w:rsid w:val="00513D82"/>
    <w:rsid w:val="00517EFE"/>
    <w:rsid w:val="00534FA7"/>
    <w:rsid w:val="0055107B"/>
    <w:rsid w:val="00571517"/>
    <w:rsid w:val="005C102D"/>
    <w:rsid w:val="005D669F"/>
    <w:rsid w:val="005E4836"/>
    <w:rsid w:val="005F639B"/>
    <w:rsid w:val="006046A1"/>
    <w:rsid w:val="00664F8F"/>
    <w:rsid w:val="00675C5C"/>
    <w:rsid w:val="00691B5F"/>
    <w:rsid w:val="006A0140"/>
    <w:rsid w:val="006C154F"/>
    <w:rsid w:val="006C2647"/>
    <w:rsid w:val="006D4313"/>
    <w:rsid w:val="006E1173"/>
    <w:rsid w:val="006F04DB"/>
    <w:rsid w:val="006F470A"/>
    <w:rsid w:val="0071093A"/>
    <w:rsid w:val="00713E8D"/>
    <w:rsid w:val="007147F6"/>
    <w:rsid w:val="00722525"/>
    <w:rsid w:val="00736611"/>
    <w:rsid w:val="00766366"/>
    <w:rsid w:val="00794BDB"/>
    <w:rsid w:val="0079600F"/>
    <w:rsid w:val="007A266E"/>
    <w:rsid w:val="00823AA7"/>
    <w:rsid w:val="00823EF0"/>
    <w:rsid w:val="00825542"/>
    <w:rsid w:val="00833F57"/>
    <w:rsid w:val="008375C4"/>
    <w:rsid w:val="00856891"/>
    <w:rsid w:val="00862AFF"/>
    <w:rsid w:val="00864454"/>
    <w:rsid w:val="008717A7"/>
    <w:rsid w:val="008835D5"/>
    <w:rsid w:val="00895BD7"/>
    <w:rsid w:val="008A63FB"/>
    <w:rsid w:val="008A700F"/>
    <w:rsid w:val="008B0F2C"/>
    <w:rsid w:val="008B7258"/>
    <w:rsid w:val="008C134E"/>
    <w:rsid w:val="008D5EEF"/>
    <w:rsid w:val="008E1B1A"/>
    <w:rsid w:val="0090312A"/>
    <w:rsid w:val="0090703D"/>
    <w:rsid w:val="009131CE"/>
    <w:rsid w:val="00936C27"/>
    <w:rsid w:val="00940A96"/>
    <w:rsid w:val="009520A7"/>
    <w:rsid w:val="00954409"/>
    <w:rsid w:val="009B5CC6"/>
    <w:rsid w:val="009B6780"/>
    <w:rsid w:val="009B6987"/>
    <w:rsid w:val="009C20FD"/>
    <w:rsid w:val="009E4C70"/>
    <w:rsid w:val="009F053E"/>
    <w:rsid w:val="009F374A"/>
    <w:rsid w:val="00A06EAE"/>
    <w:rsid w:val="00A13EBD"/>
    <w:rsid w:val="00A14B4F"/>
    <w:rsid w:val="00A166A3"/>
    <w:rsid w:val="00A540E4"/>
    <w:rsid w:val="00A67879"/>
    <w:rsid w:val="00A7297D"/>
    <w:rsid w:val="00A73922"/>
    <w:rsid w:val="00A7570D"/>
    <w:rsid w:val="00A90104"/>
    <w:rsid w:val="00A92463"/>
    <w:rsid w:val="00A9340F"/>
    <w:rsid w:val="00A939B0"/>
    <w:rsid w:val="00AA21ED"/>
    <w:rsid w:val="00AA6825"/>
    <w:rsid w:val="00AC1BB6"/>
    <w:rsid w:val="00AD3C25"/>
    <w:rsid w:val="00AF16FF"/>
    <w:rsid w:val="00B12CD5"/>
    <w:rsid w:val="00B277ED"/>
    <w:rsid w:val="00B43CFF"/>
    <w:rsid w:val="00B60F95"/>
    <w:rsid w:val="00B61F56"/>
    <w:rsid w:val="00B74139"/>
    <w:rsid w:val="00B7626D"/>
    <w:rsid w:val="00B8354C"/>
    <w:rsid w:val="00B85122"/>
    <w:rsid w:val="00BA2A09"/>
    <w:rsid w:val="00BA3A0C"/>
    <w:rsid w:val="00BD0D98"/>
    <w:rsid w:val="00BD24DE"/>
    <w:rsid w:val="00BE6F4E"/>
    <w:rsid w:val="00BF174F"/>
    <w:rsid w:val="00BF3AA7"/>
    <w:rsid w:val="00C03593"/>
    <w:rsid w:val="00C12140"/>
    <w:rsid w:val="00C32D85"/>
    <w:rsid w:val="00C335D7"/>
    <w:rsid w:val="00C731CA"/>
    <w:rsid w:val="00C93F44"/>
    <w:rsid w:val="00CA1C22"/>
    <w:rsid w:val="00CA7A89"/>
    <w:rsid w:val="00CC5173"/>
    <w:rsid w:val="00CC518B"/>
    <w:rsid w:val="00CD2D25"/>
    <w:rsid w:val="00CE2F61"/>
    <w:rsid w:val="00CE4D82"/>
    <w:rsid w:val="00D04A37"/>
    <w:rsid w:val="00D13A88"/>
    <w:rsid w:val="00D32143"/>
    <w:rsid w:val="00D6290A"/>
    <w:rsid w:val="00D72972"/>
    <w:rsid w:val="00DD34D5"/>
    <w:rsid w:val="00DD42C3"/>
    <w:rsid w:val="00DE2E5B"/>
    <w:rsid w:val="00DE5B94"/>
    <w:rsid w:val="00E03DBC"/>
    <w:rsid w:val="00E11A20"/>
    <w:rsid w:val="00E1250E"/>
    <w:rsid w:val="00E139F0"/>
    <w:rsid w:val="00E17A56"/>
    <w:rsid w:val="00E26811"/>
    <w:rsid w:val="00E35FAF"/>
    <w:rsid w:val="00E74A3B"/>
    <w:rsid w:val="00E752E4"/>
    <w:rsid w:val="00E85676"/>
    <w:rsid w:val="00E90C03"/>
    <w:rsid w:val="00EA6B17"/>
    <w:rsid w:val="00EB134E"/>
    <w:rsid w:val="00EB4C20"/>
    <w:rsid w:val="00ED3333"/>
    <w:rsid w:val="00ED5C72"/>
    <w:rsid w:val="00F0291E"/>
    <w:rsid w:val="00F1228D"/>
    <w:rsid w:val="00F31271"/>
    <w:rsid w:val="00F47B4C"/>
    <w:rsid w:val="00F512BA"/>
    <w:rsid w:val="00F62B20"/>
    <w:rsid w:val="00F644D1"/>
    <w:rsid w:val="00F67428"/>
    <w:rsid w:val="00FA17A3"/>
    <w:rsid w:val="00FE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CF92"/>
  <w15:docId w15:val="{0E2F748C-B15D-4D0A-9249-B4469F0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2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39B"/>
  </w:style>
  <w:style w:type="paragraph" w:styleId="Stopka">
    <w:name w:val="footer"/>
    <w:basedOn w:val="Normalny"/>
    <w:link w:val="StopkaZnak"/>
    <w:uiPriority w:val="99"/>
    <w:unhideWhenUsed/>
    <w:rsid w:val="005F6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39B"/>
  </w:style>
  <w:style w:type="paragraph" w:styleId="Bezodstpw">
    <w:name w:val="No Spacing"/>
    <w:uiPriority w:val="1"/>
    <w:qFormat/>
    <w:rsid w:val="008644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5D669F"/>
  </w:style>
  <w:style w:type="paragraph" w:customStyle="1" w:styleId="Standard">
    <w:name w:val="Standard"/>
    <w:uiPriority w:val="99"/>
    <w:rsid w:val="005D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D669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rsid w:val="005D66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Tekst wcięty 2 st,(ALT+½),(F2),ändrad,L1 Body Text,bt"/>
    <w:basedOn w:val="Normalny"/>
    <w:link w:val="TekstpodstawowyZnak"/>
    <w:uiPriority w:val="99"/>
    <w:rsid w:val="00AC1B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uiPriority w:val="99"/>
    <w:rsid w:val="00AC1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A26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2F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2F61"/>
  </w:style>
  <w:style w:type="paragraph" w:customStyle="1" w:styleId="Domylnie">
    <w:name w:val="Domyślnie"/>
    <w:uiPriority w:val="99"/>
    <w:rsid w:val="006E117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qFormat/>
    <w:rsid w:val="00300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0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00B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A2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7147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2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D42C3"/>
    <w:pPr>
      <w:spacing w:after="0" w:line="240" w:lineRule="auto"/>
    </w:pPr>
  </w:style>
  <w:style w:type="character" w:styleId="Hipercze">
    <w:name w:val="Hyperlink"/>
    <w:rsid w:val="0017168A"/>
    <w:rPr>
      <w:color w:val="0000FF"/>
      <w:u w:val="single"/>
    </w:rPr>
  </w:style>
  <w:style w:type="paragraph" w:customStyle="1" w:styleId="Normalny1">
    <w:name w:val="Normalny1"/>
    <w:qFormat/>
    <w:rsid w:val="0017168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czeinternetowe">
    <w:name w:val="Łącze internetowe"/>
    <w:rsid w:val="001716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E11F-4391-498C-BF6A-096A1F91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4107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Wiola</cp:lastModifiedBy>
  <cp:revision>2</cp:revision>
  <dcterms:created xsi:type="dcterms:W3CDTF">2020-03-20T14:55:00Z</dcterms:created>
  <dcterms:modified xsi:type="dcterms:W3CDTF">2020-03-20T14:55:00Z</dcterms:modified>
</cp:coreProperties>
</file>