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D" w:rsidRPr="0028083D" w:rsidRDefault="0028083D" w:rsidP="0028083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083D">
        <w:rPr>
          <w:rFonts w:ascii="Arial" w:hAnsi="Arial" w:cs="Arial"/>
          <w:sz w:val="20"/>
          <w:szCs w:val="20"/>
        </w:rPr>
        <w:t>Załącznik nr 2 do Umowy</w:t>
      </w:r>
    </w:p>
    <w:p w:rsidR="0028083D" w:rsidRDefault="0028083D" w:rsidP="006E4C25">
      <w:pPr>
        <w:jc w:val="center"/>
        <w:rPr>
          <w:rFonts w:ascii="Arial" w:hAnsi="Arial" w:cs="Arial"/>
          <w:b/>
          <w:sz w:val="20"/>
          <w:szCs w:val="20"/>
        </w:rPr>
      </w:pPr>
    </w:p>
    <w:p w:rsidR="006E4C25" w:rsidRPr="0028083D" w:rsidRDefault="006E4C25" w:rsidP="006E4C25">
      <w:pPr>
        <w:jc w:val="center"/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WZORY PROTOKOŁÓW</w:t>
      </w:r>
    </w:p>
    <w:p w:rsidR="006E4C25" w:rsidRPr="0028083D" w:rsidRDefault="006E4C25" w:rsidP="006E4C25">
      <w:pPr>
        <w:jc w:val="center"/>
        <w:rPr>
          <w:rFonts w:ascii="Arial" w:hAnsi="Arial" w:cs="Arial"/>
          <w:b/>
          <w:sz w:val="20"/>
          <w:szCs w:val="20"/>
        </w:rPr>
      </w:pPr>
    </w:p>
    <w:p w:rsidR="006E4C25" w:rsidRPr="0028083D" w:rsidRDefault="006E4C25" w:rsidP="006E4C25">
      <w:pPr>
        <w:jc w:val="center"/>
        <w:rPr>
          <w:rFonts w:ascii="Arial" w:hAnsi="Arial" w:cs="Arial"/>
          <w:b/>
          <w:sz w:val="20"/>
          <w:szCs w:val="20"/>
        </w:rPr>
      </w:pPr>
    </w:p>
    <w:p w:rsidR="006E4C25" w:rsidRPr="0028083D" w:rsidRDefault="006E4C25" w:rsidP="006E4C25">
      <w:pPr>
        <w:spacing w:after="160"/>
        <w:jc w:val="center"/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PROTOKÓŁ ODBIORU CZĄSTKOWEGO</w:t>
      </w:r>
    </w:p>
    <w:p w:rsidR="00A27546" w:rsidRPr="0028083D" w:rsidRDefault="00A27546" w:rsidP="006E4C25">
      <w:pPr>
        <w:jc w:val="right"/>
        <w:rPr>
          <w:rFonts w:ascii="Arial" w:hAnsi="Arial" w:cs="Arial"/>
          <w:sz w:val="20"/>
          <w:szCs w:val="20"/>
        </w:rPr>
      </w:pPr>
    </w:p>
    <w:p w:rsidR="006E4C25" w:rsidRPr="0028083D" w:rsidRDefault="0092110C" w:rsidP="006E4C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6E4C25" w:rsidRPr="0028083D">
        <w:rPr>
          <w:rFonts w:ascii="Arial" w:hAnsi="Arial" w:cs="Arial"/>
          <w:sz w:val="20"/>
          <w:szCs w:val="20"/>
        </w:rPr>
        <w:t>,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Zamawiający</w:t>
      </w:r>
      <w:r w:rsidRPr="0028083D">
        <w:rPr>
          <w:rFonts w:ascii="Arial" w:hAnsi="Arial" w:cs="Arial"/>
          <w:sz w:val="20"/>
          <w:szCs w:val="20"/>
        </w:rPr>
        <w:t xml:space="preserve">: </w:t>
      </w:r>
      <w:r w:rsidR="0092110C">
        <w:rPr>
          <w:rFonts w:ascii="Arial" w:hAnsi="Arial" w:cs="Arial"/>
          <w:sz w:val="20"/>
          <w:szCs w:val="20"/>
        </w:rPr>
        <w:t>Wojewódzka Biblioteka Publiczna w Krakowie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Wykonawca</w:t>
      </w:r>
      <w:r w:rsidRPr="0028083D">
        <w:rPr>
          <w:rFonts w:ascii="Arial" w:hAnsi="Arial" w:cs="Arial"/>
          <w:sz w:val="20"/>
          <w:szCs w:val="20"/>
        </w:rPr>
        <w:t>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Przedstawiciele stron upoważnieni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Zamawiającego: […………………....]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Wykonawcy:      [………………...…..]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A275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Na podstawie Umowy nr […...] z dnia […....] Strony przystępują do odbioru</w:t>
      </w:r>
      <w:r w:rsidR="0092110C">
        <w:rPr>
          <w:rFonts w:ascii="Arial" w:hAnsi="Arial" w:cs="Arial"/>
          <w:sz w:val="20"/>
          <w:szCs w:val="20"/>
        </w:rPr>
        <w:t xml:space="preserve"> jakościowego wdrożenia Systemu, Wydanie nr </w:t>
      </w:r>
      <w:r w:rsidR="00A27546" w:rsidRPr="0028083D">
        <w:rPr>
          <w:rFonts w:ascii="Arial" w:hAnsi="Arial" w:cs="Arial"/>
          <w:sz w:val="20"/>
          <w:szCs w:val="20"/>
        </w:rPr>
        <w:t xml:space="preserve"> </w:t>
      </w:r>
      <w:r w:rsidRPr="0028083D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27546" w:rsidRPr="0028083D" w:rsidRDefault="00A27546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A27546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Odbiorowi cząstkowemu podlegają następujące funkcjonalności systemu:</w:t>
      </w:r>
    </w:p>
    <w:p w:rsidR="00A27546" w:rsidRPr="0028083D" w:rsidRDefault="00A27546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152"/>
        <w:gridCol w:w="2777"/>
        <w:gridCol w:w="2468"/>
      </w:tblGrid>
      <w:tr w:rsidR="00A27546" w:rsidRPr="0028083D" w:rsidTr="00A27546">
        <w:trPr>
          <w:trHeight w:val="397"/>
        </w:trPr>
        <w:tc>
          <w:tcPr>
            <w:tcW w:w="663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52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Funkcjonalność (nazwa)</w:t>
            </w:r>
          </w:p>
        </w:tc>
        <w:tc>
          <w:tcPr>
            <w:tcW w:w="2777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Nr. pozycji OPZ</w:t>
            </w:r>
          </w:p>
        </w:tc>
        <w:tc>
          <w:tcPr>
            <w:tcW w:w="2468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Uwagi / opis</w:t>
            </w:r>
          </w:p>
        </w:tc>
      </w:tr>
      <w:tr w:rsidR="00A27546" w:rsidRPr="0028083D" w:rsidTr="00A27546">
        <w:trPr>
          <w:trHeight w:val="397"/>
        </w:trPr>
        <w:tc>
          <w:tcPr>
            <w:tcW w:w="663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46" w:rsidRPr="0028083D" w:rsidTr="00A27546">
        <w:trPr>
          <w:trHeight w:val="397"/>
        </w:trPr>
        <w:tc>
          <w:tcPr>
            <w:tcW w:w="663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546" w:rsidRPr="0028083D" w:rsidRDefault="00A27546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Rezultat testów akceptacyjnych: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65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16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Potwierdzenie zgodności jakościowej z parametrami/funkcjonalnościami określonymi w OPZ: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680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zgodne</w:t>
      </w:r>
      <w:sdt>
        <w:sdtPr>
          <w:rPr>
            <w:rFonts w:ascii="Arial" w:hAnsi="Arial" w:cs="Arial"/>
            <w:sz w:val="20"/>
            <w:szCs w:val="20"/>
          </w:rPr>
          <w:id w:val="10634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niezgodne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W przypadku stwierdzenia niezgodności Wykonawca usunie je do dnia …………… na swój koszt i ryzyko.</w:t>
      </w:r>
    </w:p>
    <w:p w:rsidR="00A27546" w:rsidRPr="0028083D" w:rsidRDefault="00A27546" w:rsidP="00A2754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Przekazana dokumentacja:</w:t>
      </w:r>
    </w:p>
    <w:p w:rsidR="006E4C25" w:rsidRPr="0028083D" w:rsidRDefault="006E4C25" w:rsidP="006E4C25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3144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zgodna</w:t>
      </w:r>
    </w:p>
    <w:p w:rsidR="006E4C25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317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niezgodna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</w:t>
      </w:r>
    </w:p>
    <w:p w:rsidR="0092110C" w:rsidRPr="0028083D" w:rsidRDefault="0092110C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</w:p>
    <w:p w:rsidR="0092110C" w:rsidRDefault="0092110C" w:rsidP="006E4C2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Odbyte szkolenia- wg listy załączonej do protokołu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6E4C25" w:rsidRPr="0028083D" w:rsidRDefault="006E4C25" w:rsidP="006E4C2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Końcowy wynik odbioru: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4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113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A27546" w:rsidRPr="0028083D" w:rsidRDefault="00A27546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Podpisy przedstawicieli Stron upoważnionych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4C25" w:rsidRPr="0028083D" w:rsidTr="001B6AF8"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6E4C25" w:rsidRPr="0028083D" w:rsidRDefault="006E4C25" w:rsidP="006E4C25">
      <w:pPr>
        <w:rPr>
          <w:rFonts w:ascii="Arial" w:hAnsi="Arial" w:cs="Arial"/>
          <w:b/>
          <w:sz w:val="20"/>
          <w:szCs w:val="20"/>
        </w:rPr>
      </w:pPr>
    </w:p>
    <w:p w:rsidR="006E4C25" w:rsidRPr="0028083D" w:rsidRDefault="006E4C25" w:rsidP="006E4C25">
      <w:pPr>
        <w:spacing w:after="160"/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br w:type="page"/>
      </w:r>
    </w:p>
    <w:p w:rsidR="006E4C25" w:rsidRPr="0028083D" w:rsidRDefault="006E4C25" w:rsidP="006E4C25">
      <w:pPr>
        <w:jc w:val="center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lastRenderedPageBreak/>
        <w:t>PROTOKÓŁ ODBIORU WDROŻENIA</w:t>
      </w:r>
    </w:p>
    <w:p w:rsidR="006E4C25" w:rsidRPr="0028083D" w:rsidRDefault="0092110C" w:rsidP="006E4C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6E4C25" w:rsidRPr="0028083D">
        <w:rPr>
          <w:rFonts w:ascii="Arial" w:hAnsi="Arial" w:cs="Arial"/>
          <w:sz w:val="20"/>
          <w:szCs w:val="20"/>
        </w:rPr>
        <w:t>,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Zamawiający</w:t>
      </w:r>
      <w:r w:rsidRPr="0028083D">
        <w:rPr>
          <w:rFonts w:ascii="Arial" w:hAnsi="Arial" w:cs="Arial"/>
          <w:sz w:val="20"/>
          <w:szCs w:val="20"/>
        </w:rPr>
        <w:t xml:space="preserve">: </w:t>
      </w:r>
      <w:r w:rsidR="0092110C">
        <w:rPr>
          <w:rFonts w:ascii="Arial" w:hAnsi="Arial" w:cs="Arial"/>
          <w:sz w:val="20"/>
          <w:szCs w:val="20"/>
        </w:rPr>
        <w:t>Wojewódzka Biblioteka Publiczna w Krakowie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Wykonawca</w:t>
      </w:r>
      <w:r w:rsidRPr="0028083D">
        <w:rPr>
          <w:rFonts w:ascii="Arial" w:hAnsi="Arial" w:cs="Arial"/>
          <w:sz w:val="20"/>
          <w:szCs w:val="20"/>
        </w:rPr>
        <w:t>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Przedstawiciele stron upoważnieni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Zamawiającego: […………………....]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Wykonawcy:      [………………...…..]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Na podstawie Umowy nr [...] z dnia [...] Strony przystępują do odbioru całości prac nad Systemem: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Rezultat testów akceptacyjnych: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44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73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Potwierdzenie zgodności jakościowej z parametrami/funkcjonalnościami Systemu określonymi w OPZ:</w:t>
      </w:r>
    </w:p>
    <w:p w:rsidR="005C5D6C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53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zgodne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46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niezgodne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W przypadku stwierdzenia niezgodności Wykonawca usunie je do dnia …………… na swój koszt i ryzyko.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Przekazana dokumentacja:</w:t>
      </w:r>
    </w:p>
    <w:p w:rsidR="006E4C25" w:rsidRPr="0028083D" w:rsidRDefault="006E4C25" w:rsidP="006E4C25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6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zgodna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1031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niezgodna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</w:t>
      </w:r>
    </w:p>
    <w:p w:rsidR="0092110C" w:rsidRPr="0092110C" w:rsidRDefault="0092110C" w:rsidP="0092110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2110C">
        <w:rPr>
          <w:rFonts w:ascii="Arial" w:hAnsi="Arial" w:cs="Arial"/>
          <w:sz w:val="20"/>
          <w:szCs w:val="20"/>
        </w:rPr>
        <w:t xml:space="preserve">Odbyte szkolenia- wg listy załączonej do protokołu  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Końcowy wynik odbioru: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240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75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Podpisy przedstawicieli Stron upoważnionych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4C25" w:rsidRPr="0028083D" w:rsidTr="001B6AF8"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5C5D6C">
      <w:pPr>
        <w:jc w:val="center"/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br w:type="page"/>
      </w:r>
      <w:r w:rsidRPr="0028083D">
        <w:rPr>
          <w:rFonts w:ascii="Arial" w:hAnsi="Arial" w:cs="Arial"/>
          <w:b/>
          <w:sz w:val="20"/>
          <w:szCs w:val="20"/>
        </w:rPr>
        <w:t>PROTOKÓŁ ODBIORU ZAMÓWIENIA</w:t>
      </w:r>
    </w:p>
    <w:p w:rsidR="006E4C25" w:rsidRPr="0028083D" w:rsidRDefault="006E4C25" w:rsidP="006E4C25">
      <w:pPr>
        <w:jc w:val="center"/>
        <w:rPr>
          <w:rFonts w:ascii="Arial" w:hAnsi="Arial" w:cs="Arial"/>
          <w:sz w:val="20"/>
          <w:szCs w:val="20"/>
        </w:rPr>
      </w:pPr>
    </w:p>
    <w:p w:rsidR="006E4C25" w:rsidRPr="0028083D" w:rsidRDefault="0092110C" w:rsidP="006E4C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6E4C25" w:rsidRPr="0028083D">
        <w:rPr>
          <w:rFonts w:ascii="Arial" w:hAnsi="Arial" w:cs="Arial"/>
          <w:sz w:val="20"/>
          <w:szCs w:val="20"/>
        </w:rPr>
        <w:t>,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Zamawiający</w:t>
      </w:r>
      <w:r w:rsidRPr="0028083D">
        <w:rPr>
          <w:rFonts w:ascii="Arial" w:hAnsi="Arial" w:cs="Arial"/>
          <w:sz w:val="20"/>
          <w:szCs w:val="20"/>
        </w:rPr>
        <w:t xml:space="preserve">: </w:t>
      </w:r>
      <w:r w:rsidR="0092110C">
        <w:rPr>
          <w:rFonts w:ascii="Arial" w:hAnsi="Arial" w:cs="Arial"/>
          <w:sz w:val="20"/>
          <w:szCs w:val="20"/>
        </w:rPr>
        <w:t>Wojewódzka Biblioteka Publiczna w Krakowie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Wykonawca</w:t>
      </w:r>
      <w:r w:rsidRPr="0028083D">
        <w:rPr>
          <w:rFonts w:ascii="Arial" w:hAnsi="Arial" w:cs="Arial"/>
          <w:sz w:val="20"/>
          <w:szCs w:val="20"/>
        </w:rPr>
        <w:t>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Przedstawiciele stron upoważnieni do odbioru:</w:t>
      </w:r>
    </w:p>
    <w:p w:rsidR="006E4C25" w:rsidRPr="0028083D" w:rsidRDefault="006E4C25" w:rsidP="006E4C2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Zamawiającego: […………………....]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Wykonawcy:      [………………...…..]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ind w:left="360"/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Na podstawie Umowy nr [...] z dnia [...] Strony przystępują do odbioru zamówienia nr [...] z dnia [...], którego przedmiotem było: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Czasochłonność wykonania zamówienia: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Rezultat testów akceptacyjnych: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978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314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Potwierdzenie zgodności jakościowej z warunkami określonymi w zamówieniu: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53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zgodne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74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niezgodne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W przypadku stwierdzenia niezgodności Wykonawca usunie je do dnia …………… na swój koszt i ryzyko.</w:t>
      </w:r>
    </w:p>
    <w:p w:rsidR="006E4C25" w:rsidRPr="0028083D" w:rsidRDefault="006E4C25" w:rsidP="006E4C25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Przekazana dokumentacja:</w:t>
      </w:r>
    </w:p>
    <w:p w:rsidR="006E4C25" w:rsidRPr="0028083D" w:rsidRDefault="006E4C25" w:rsidP="006E4C25">
      <w:pPr>
        <w:pStyle w:val="Akapitzlis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236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zgodna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994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niezgodna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Końcowy wynik odbioru: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55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73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Podpisy przedstawicieli Stron upoważnionych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4C25" w:rsidRPr="0028083D" w:rsidTr="001B6AF8"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5C5D6C" w:rsidRPr="0028083D" w:rsidRDefault="005C5D6C" w:rsidP="006E4C25">
      <w:pPr>
        <w:jc w:val="center"/>
        <w:rPr>
          <w:rFonts w:ascii="Arial" w:hAnsi="Arial" w:cs="Arial"/>
          <w:b/>
          <w:sz w:val="20"/>
          <w:szCs w:val="20"/>
        </w:rPr>
      </w:pPr>
    </w:p>
    <w:p w:rsidR="005C5D6C" w:rsidRPr="0028083D" w:rsidRDefault="005C5D6C">
      <w:pPr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br w:type="page"/>
      </w:r>
    </w:p>
    <w:p w:rsidR="005C5D6C" w:rsidRPr="0028083D" w:rsidRDefault="005C5D6C" w:rsidP="006E4C25">
      <w:pPr>
        <w:jc w:val="center"/>
        <w:rPr>
          <w:rFonts w:ascii="Arial" w:hAnsi="Arial" w:cs="Arial"/>
          <w:b/>
          <w:sz w:val="20"/>
          <w:szCs w:val="20"/>
        </w:rPr>
      </w:pPr>
    </w:p>
    <w:p w:rsidR="006E4C25" w:rsidRPr="0028083D" w:rsidRDefault="006E4C25" w:rsidP="006E4C25">
      <w:pPr>
        <w:jc w:val="center"/>
        <w:rPr>
          <w:rFonts w:ascii="Arial" w:hAnsi="Arial" w:cs="Arial"/>
          <w:b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PROTOKÓŁ AKCEPTACJI SPRINTU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92110C" w:rsidP="006E4C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6E4C25" w:rsidRPr="0028083D">
        <w:rPr>
          <w:rFonts w:ascii="Arial" w:hAnsi="Arial" w:cs="Arial"/>
          <w:sz w:val="20"/>
          <w:szCs w:val="20"/>
        </w:rPr>
        <w:t>,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Zamawiający</w:t>
      </w:r>
      <w:r w:rsidRPr="0028083D">
        <w:rPr>
          <w:rFonts w:ascii="Arial" w:hAnsi="Arial" w:cs="Arial"/>
          <w:sz w:val="20"/>
          <w:szCs w:val="20"/>
        </w:rPr>
        <w:t xml:space="preserve">: </w:t>
      </w:r>
      <w:r w:rsidR="0092110C">
        <w:rPr>
          <w:rFonts w:ascii="Arial" w:hAnsi="Arial" w:cs="Arial"/>
          <w:sz w:val="20"/>
          <w:szCs w:val="20"/>
        </w:rPr>
        <w:t>Wojewódzka Biblioteka Publiczna w Krakowie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Wykonawca</w:t>
      </w:r>
      <w:r w:rsidRPr="0028083D">
        <w:rPr>
          <w:rFonts w:ascii="Arial" w:hAnsi="Arial" w:cs="Arial"/>
          <w:sz w:val="20"/>
          <w:szCs w:val="20"/>
        </w:rPr>
        <w:t>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Przedstawiciele stron upoważnieni do akceptacji:</w:t>
      </w:r>
    </w:p>
    <w:p w:rsidR="006E4C25" w:rsidRPr="0028083D" w:rsidRDefault="006E4C25" w:rsidP="006E4C25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Zamawiającego: […………………....]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Wykonawcy:      [………………...…..]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Na podstawie Umowy nr [...] z dnia [...] Strony przystępują do akceptacji Sprintu [...], którego przedmiotem były nw. prace: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152"/>
        <w:gridCol w:w="2777"/>
        <w:gridCol w:w="2468"/>
      </w:tblGrid>
      <w:tr w:rsidR="00A27546" w:rsidRPr="0028083D" w:rsidTr="00D77FEF">
        <w:trPr>
          <w:trHeight w:val="397"/>
        </w:trPr>
        <w:tc>
          <w:tcPr>
            <w:tcW w:w="663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52" w:type="dxa"/>
          </w:tcPr>
          <w:p w:rsidR="00A27546" w:rsidRPr="0028083D" w:rsidRDefault="00A27546" w:rsidP="00A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Nazwa (funkcjonalność)</w:t>
            </w:r>
          </w:p>
        </w:tc>
        <w:tc>
          <w:tcPr>
            <w:tcW w:w="2777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Nr. pozycji OPZ (jeśli istnieje)</w:t>
            </w:r>
          </w:p>
        </w:tc>
        <w:tc>
          <w:tcPr>
            <w:tcW w:w="2468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83D">
              <w:rPr>
                <w:rFonts w:ascii="Arial" w:hAnsi="Arial" w:cs="Arial"/>
                <w:b/>
                <w:sz w:val="20"/>
                <w:szCs w:val="20"/>
              </w:rPr>
              <w:t>Uwagi / opis</w:t>
            </w:r>
          </w:p>
        </w:tc>
      </w:tr>
      <w:tr w:rsidR="00A27546" w:rsidRPr="0028083D" w:rsidTr="00D77FEF">
        <w:trPr>
          <w:trHeight w:val="397"/>
        </w:trPr>
        <w:tc>
          <w:tcPr>
            <w:tcW w:w="663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46" w:rsidRPr="0028083D" w:rsidTr="00D77FEF">
        <w:trPr>
          <w:trHeight w:val="397"/>
        </w:trPr>
        <w:tc>
          <w:tcPr>
            <w:tcW w:w="663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A27546" w:rsidRPr="0028083D" w:rsidRDefault="00A27546" w:rsidP="00D7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Rezultat bieżących testów: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4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Potwierdzenie wykonania prac w ramach Sprintu [...]: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81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zgodne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29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niezgodne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Przekazana dokumentacja:</w:t>
      </w:r>
    </w:p>
    <w:p w:rsidR="006E4C25" w:rsidRPr="0028083D" w:rsidRDefault="006E4C25" w:rsidP="006E4C25">
      <w:pPr>
        <w:pStyle w:val="Akapitzlist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621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zgodna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4231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niezgodna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</w:t>
      </w:r>
    </w:p>
    <w:p w:rsidR="0092110C" w:rsidRDefault="0092110C" w:rsidP="006E4C25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Odbyte szkolenia wg listy załączonej do protokołu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6E4C25" w:rsidRPr="0028083D" w:rsidRDefault="006E4C25" w:rsidP="006E4C25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Końcowy wynik akceptacji: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105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59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Podpisy przedstawicieli Stron upoważnionych do akceptacji: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4C25" w:rsidRPr="0028083D" w:rsidTr="001B6AF8"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6E4C25" w:rsidRPr="0028083D" w:rsidRDefault="006E4C25" w:rsidP="001E62F9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br w:type="page"/>
      </w:r>
      <w:r w:rsidR="001E62F9" w:rsidRPr="0028083D">
        <w:rPr>
          <w:rFonts w:ascii="Arial" w:hAnsi="Arial" w:cs="Arial"/>
          <w:sz w:val="20"/>
          <w:szCs w:val="20"/>
        </w:rPr>
        <w:t xml:space="preserve"> </w:t>
      </w:r>
    </w:p>
    <w:p w:rsidR="006E4C25" w:rsidRPr="001E62F9" w:rsidRDefault="006E4C25" w:rsidP="001E62F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PROTOKÓŁ POTWIERDZENIA AKTUALIZACJI DOKUMENTACJI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1E62F9" w:rsidP="006E4C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6E4C25" w:rsidRPr="0028083D">
        <w:rPr>
          <w:rFonts w:ascii="Arial" w:hAnsi="Arial" w:cs="Arial"/>
          <w:sz w:val="20"/>
          <w:szCs w:val="20"/>
        </w:rPr>
        <w:t>,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Zamawiający</w:t>
      </w:r>
      <w:r w:rsidRPr="0028083D">
        <w:rPr>
          <w:rFonts w:ascii="Arial" w:hAnsi="Arial" w:cs="Arial"/>
          <w:sz w:val="20"/>
          <w:szCs w:val="20"/>
        </w:rPr>
        <w:t xml:space="preserve">: </w:t>
      </w:r>
      <w:r w:rsidR="001E62F9">
        <w:rPr>
          <w:rFonts w:ascii="Arial" w:hAnsi="Arial" w:cs="Arial"/>
          <w:sz w:val="20"/>
          <w:szCs w:val="20"/>
        </w:rPr>
        <w:t>Wojewódzka Biblioteka Publiczna w Krakowie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>Wykonawca</w:t>
      </w:r>
      <w:r w:rsidRPr="0028083D">
        <w:rPr>
          <w:rFonts w:ascii="Arial" w:hAnsi="Arial" w:cs="Arial"/>
          <w:sz w:val="20"/>
          <w:szCs w:val="20"/>
        </w:rPr>
        <w:t>: [...]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Przedstawiciele stron upoważnieni do odbioru:</w:t>
      </w:r>
    </w:p>
    <w:p w:rsidR="006E4C25" w:rsidRPr="0028083D" w:rsidRDefault="006E4C25" w:rsidP="006E4C25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Zamawiającego: […………………....]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 xml:space="preserve">ze strony Wykonawcy:      [………………...…..] </w:t>
      </w:r>
      <w:r w:rsidRPr="0028083D">
        <w:rPr>
          <w:rFonts w:ascii="Arial" w:hAnsi="Arial" w:cs="Arial"/>
          <w:i/>
          <w:sz w:val="20"/>
          <w:szCs w:val="20"/>
        </w:rPr>
        <w:t>(imię i nazwisko, pełniona funkcja)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Na podstawie Umowy nr [...] z dnia [...] Strony przystępują do odbioru aktualizacji nw dokumentacji: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Potwierdzenie zgodności jakościowej z warunkami określonymi w OPZ: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012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A1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zgodne</w:t>
      </w:r>
      <w:r w:rsidR="00204FA1" w:rsidRPr="0028083D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182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A1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niezgodne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W przypadku stwierdzenia niezgodności Wykonawca usunie je do dnia …………… na swój koszt i ryzyko.</w:t>
      </w:r>
    </w:p>
    <w:p w:rsidR="006E4C25" w:rsidRPr="0028083D" w:rsidRDefault="006E4C25" w:rsidP="006E4C2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Przekazana dokumentacja:</w:t>
      </w:r>
    </w:p>
    <w:p w:rsidR="006E4C25" w:rsidRPr="0028083D" w:rsidRDefault="006E4C25" w:rsidP="006E4C25">
      <w:pPr>
        <w:pStyle w:val="Akapitzlist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............................................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830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zgodna</w:t>
      </w:r>
    </w:p>
    <w:p w:rsidR="006E4C25" w:rsidRPr="0028083D" w:rsidRDefault="00194494" w:rsidP="006E4C25">
      <w:pPr>
        <w:pStyle w:val="Akapitzlist"/>
        <w:ind w:left="1843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9703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niezgodna -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Końcowy wynik odbioru: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01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pozytywny</w:t>
      </w:r>
    </w:p>
    <w:p w:rsidR="006E4C25" w:rsidRPr="0028083D" w:rsidRDefault="00194494" w:rsidP="006E4C25">
      <w:pPr>
        <w:pStyle w:val="Akapitzlist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05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25" w:rsidRPr="00280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C25" w:rsidRPr="0028083D">
        <w:rPr>
          <w:rFonts w:ascii="Arial" w:hAnsi="Arial" w:cs="Arial"/>
          <w:sz w:val="20"/>
          <w:szCs w:val="20"/>
        </w:rPr>
        <w:t xml:space="preserve"> negatywny – zastrzeżenia:</w:t>
      </w:r>
      <w:r w:rsidR="006E4C25" w:rsidRPr="0028083D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</w:t>
      </w:r>
    </w:p>
    <w:p w:rsidR="006E4C25" w:rsidRPr="0028083D" w:rsidRDefault="006E4C25" w:rsidP="006E4C2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sz w:val="20"/>
          <w:szCs w:val="20"/>
        </w:rPr>
        <w:t>Podpisy przedstawicieli Stron upoważnionych do odbioru:</w:t>
      </w:r>
    </w:p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4C25" w:rsidRPr="0028083D" w:rsidTr="001B6AF8"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4530" w:type="dxa"/>
          </w:tcPr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po stronie</w:t>
            </w: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6E4C25" w:rsidRPr="0028083D" w:rsidRDefault="006E4C25" w:rsidP="001B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C25" w:rsidRPr="0028083D" w:rsidRDefault="006E4C25" w:rsidP="001B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3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6E4C25" w:rsidRPr="0028083D" w:rsidRDefault="006E4C25" w:rsidP="006E4C25">
      <w:pPr>
        <w:rPr>
          <w:rFonts w:ascii="Arial" w:hAnsi="Arial" w:cs="Arial"/>
          <w:sz w:val="20"/>
          <w:szCs w:val="20"/>
        </w:rPr>
      </w:pPr>
    </w:p>
    <w:p w:rsidR="00611F82" w:rsidRPr="0028083D" w:rsidRDefault="00611F82" w:rsidP="0044269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611F82" w:rsidRPr="0028083D" w:rsidSect="0028083D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0" w:rsidRDefault="005A3DE0" w:rsidP="0082756D">
      <w:r>
        <w:separator/>
      </w:r>
    </w:p>
  </w:endnote>
  <w:endnote w:type="continuationSeparator" w:id="0">
    <w:p w:rsidR="005A3DE0" w:rsidRDefault="005A3DE0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3" w:rsidRDefault="00194494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3" w:rsidRPr="002D31EB" w:rsidRDefault="002D31EB" w:rsidP="002D31EB">
    <w:pPr>
      <w:pStyle w:val="Stopka"/>
    </w:pPr>
    <w:r>
      <w:rPr>
        <w:noProof/>
      </w:rPr>
      <w:drawing>
        <wp:inline distT="0" distB="0" distL="0" distR="0" wp14:anchorId="19F8F207" wp14:editId="07C17F66">
          <wp:extent cx="5755640" cy="739189"/>
          <wp:effectExtent l="0" t="0" r="0" b="3810"/>
          <wp:docPr id="2" name="Obraz 2" descr="C:\Users\bozga\Desktop\plakaty i pliki\MBC-2015\pasek-do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ozga\Desktop\plakaty i pliki\MBC-2015\pasek-doł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0" w:rsidRDefault="005A3DE0" w:rsidP="0082756D">
      <w:r>
        <w:separator/>
      </w:r>
    </w:p>
  </w:footnote>
  <w:footnote w:type="continuationSeparator" w:id="0">
    <w:p w:rsidR="005A3DE0" w:rsidRDefault="005A3DE0" w:rsidP="0082756D">
      <w:r>
        <w:continuationSeparator/>
      </w:r>
    </w:p>
  </w:footnote>
  <w:footnote w:id="1">
    <w:p w:rsidR="0092110C" w:rsidRDefault="0092110C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odbytych szkoleń przy danym Wydaniu, Wykonawca przedkłada pustą listę </w:t>
      </w:r>
    </w:p>
  </w:footnote>
  <w:footnote w:id="2">
    <w:p w:rsidR="0092110C" w:rsidRDefault="009211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110C">
        <w:t xml:space="preserve">W przypadku braku odbytych szkoleń przy danym </w:t>
      </w:r>
      <w:r>
        <w:t>Sprincie</w:t>
      </w:r>
      <w:r w:rsidRPr="0092110C">
        <w:t>, Wykonawca przedkłada pustą listę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B" w:rsidRDefault="002D31EB">
    <w:pPr>
      <w:pStyle w:val="Nagwek"/>
    </w:pPr>
    <w:r>
      <w:rPr>
        <w:noProof/>
      </w:rPr>
      <w:drawing>
        <wp:inline distT="0" distB="0" distL="0" distR="0" wp14:anchorId="27122BDF" wp14:editId="31A6C5BF">
          <wp:extent cx="5755640" cy="1006594"/>
          <wp:effectExtent l="0" t="0" r="0" b="3175"/>
          <wp:docPr id="1" name="Obraz 1" descr="C:\Users\bozga\Desktop\plakaty i pliki\MBC-2015\pasek-gorny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ozga\Desktop\plakaty i pliki\MBC-2015\pasek-gorny-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196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DBD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F81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47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558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90D22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7C1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1284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0D9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B74F2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77AEE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7A2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2AA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27C9"/>
    <w:multiLevelType w:val="hybridMultilevel"/>
    <w:tmpl w:val="10F8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38FF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E6E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16BCE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F4E36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32BFB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6D34"/>
    <w:multiLevelType w:val="hybridMultilevel"/>
    <w:tmpl w:val="ABE8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2D36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848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3973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26E6"/>
    <w:multiLevelType w:val="hybridMultilevel"/>
    <w:tmpl w:val="FB84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33E0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1B9"/>
    <w:multiLevelType w:val="hybridMultilevel"/>
    <w:tmpl w:val="E622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D3C89"/>
    <w:multiLevelType w:val="hybridMultilevel"/>
    <w:tmpl w:val="E3C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22"/>
  </w:num>
  <w:num w:numId="5">
    <w:abstractNumId w:val="12"/>
  </w:num>
  <w:num w:numId="6">
    <w:abstractNumId w:val="16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17"/>
  </w:num>
  <w:num w:numId="20">
    <w:abstractNumId w:val="24"/>
  </w:num>
  <w:num w:numId="21">
    <w:abstractNumId w:val="18"/>
  </w:num>
  <w:num w:numId="22">
    <w:abstractNumId w:val="6"/>
  </w:num>
  <w:num w:numId="23">
    <w:abstractNumId w:val="1"/>
  </w:num>
  <w:num w:numId="24">
    <w:abstractNumId w:val="10"/>
  </w:num>
  <w:num w:numId="25">
    <w:abstractNumId w:val="7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E"/>
    <w:rsid w:val="000133F5"/>
    <w:rsid w:val="00035215"/>
    <w:rsid w:val="000852FF"/>
    <w:rsid w:val="000939F8"/>
    <w:rsid w:val="000D4737"/>
    <w:rsid w:val="000F6146"/>
    <w:rsid w:val="001569CF"/>
    <w:rsid w:val="00156B0A"/>
    <w:rsid w:val="001738EE"/>
    <w:rsid w:val="00194494"/>
    <w:rsid w:val="001C642A"/>
    <w:rsid w:val="001E62F9"/>
    <w:rsid w:val="001F4A19"/>
    <w:rsid w:val="001F56D4"/>
    <w:rsid w:val="00200119"/>
    <w:rsid w:val="0020190E"/>
    <w:rsid w:val="00204FA1"/>
    <w:rsid w:val="002054FA"/>
    <w:rsid w:val="00236693"/>
    <w:rsid w:val="0024121E"/>
    <w:rsid w:val="0028083D"/>
    <w:rsid w:val="002B14FB"/>
    <w:rsid w:val="002D31EB"/>
    <w:rsid w:val="002E3DAA"/>
    <w:rsid w:val="00305A8B"/>
    <w:rsid w:val="0032494D"/>
    <w:rsid w:val="00356FD3"/>
    <w:rsid w:val="0037774B"/>
    <w:rsid w:val="0038018F"/>
    <w:rsid w:val="003A6132"/>
    <w:rsid w:val="003B491B"/>
    <w:rsid w:val="003E213F"/>
    <w:rsid w:val="004174FF"/>
    <w:rsid w:val="00425ABB"/>
    <w:rsid w:val="00427E7C"/>
    <w:rsid w:val="00442693"/>
    <w:rsid w:val="0046449F"/>
    <w:rsid w:val="004747C2"/>
    <w:rsid w:val="00503B04"/>
    <w:rsid w:val="00513657"/>
    <w:rsid w:val="005334AA"/>
    <w:rsid w:val="00570303"/>
    <w:rsid w:val="005A3DE0"/>
    <w:rsid w:val="005B34F6"/>
    <w:rsid w:val="005C5D6C"/>
    <w:rsid w:val="005E3B7F"/>
    <w:rsid w:val="005F3410"/>
    <w:rsid w:val="005F77BE"/>
    <w:rsid w:val="00610CA4"/>
    <w:rsid w:val="00611F82"/>
    <w:rsid w:val="006467C7"/>
    <w:rsid w:val="006E236A"/>
    <w:rsid w:val="006E4C25"/>
    <w:rsid w:val="00706633"/>
    <w:rsid w:val="007770CE"/>
    <w:rsid w:val="0081064E"/>
    <w:rsid w:val="0082756D"/>
    <w:rsid w:val="00877EE8"/>
    <w:rsid w:val="00890B81"/>
    <w:rsid w:val="008E3E91"/>
    <w:rsid w:val="008E445E"/>
    <w:rsid w:val="00911A77"/>
    <w:rsid w:val="0092110C"/>
    <w:rsid w:val="0093679B"/>
    <w:rsid w:val="00957F40"/>
    <w:rsid w:val="0097628D"/>
    <w:rsid w:val="009F761D"/>
    <w:rsid w:val="00A00F1D"/>
    <w:rsid w:val="00A27546"/>
    <w:rsid w:val="00A960EF"/>
    <w:rsid w:val="00B05427"/>
    <w:rsid w:val="00B55C02"/>
    <w:rsid w:val="00B833D3"/>
    <w:rsid w:val="00B967C1"/>
    <w:rsid w:val="00BF2970"/>
    <w:rsid w:val="00C018B2"/>
    <w:rsid w:val="00C5147E"/>
    <w:rsid w:val="00C9557D"/>
    <w:rsid w:val="00CA3DEB"/>
    <w:rsid w:val="00CB74C9"/>
    <w:rsid w:val="00D0441D"/>
    <w:rsid w:val="00D679A3"/>
    <w:rsid w:val="00D70313"/>
    <w:rsid w:val="00D71DE6"/>
    <w:rsid w:val="00DA1DE8"/>
    <w:rsid w:val="00DA3F7E"/>
    <w:rsid w:val="00DD1EA4"/>
    <w:rsid w:val="00DE776D"/>
    <w:rsid w:val="00E05548"/>
    <w:rsid w:val="00E329C5"/>
    <w:rsid w:val="00E35695"/>
    <w:rsid w:val="00E358DA"/>
    <w:rsid w:val="00EF0E32"/>
    <w:rsid w:val="00F44D71"/>
    <w:rsid w:val="00F801AE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4C2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1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1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1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4C2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1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1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wnCloudU+\UTK-Kolejowe%20e-Bezpiecze&#324;stwo\Produkty\Etap%20Ib\Za&#322;&#261;czniki%20do%20OPZ\Szabon%20Zam&#243;wienia\Szablon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3CC13-FC81-40DC-B5F3-98679FFE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Zamówienia</Template>
  <TotalTime>0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wwisniewska</cp:lastModifiedBy>
  <cp:revision>2</cp:revision>
  <cp:lastPrinted>2019-06-12T10:26:00Z</cp:lastPrinted>
  <dcterms:created xsi:type="dcterms:W3CDTF">2019-06-18T14:13:00Z</dcterms:created>
  <dcterms:modified xsi:type="dcterms:W3CDTF">2019-06-18T14:13:00Z</dcterms:modified>
</cp:coreProperties>
</file>